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AD" w:rsidRDefault="00152CAD" w:rsidP="00152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2CAD" w:rsidRPr="00B019C9" w:rsidRDefault="00152CAD" w:rsidP="00152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2CAD" w:rsidRPr="00B019C9" w:rsidRDefault="00152CAD" w:rsidP="00152CA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НИЖНЕБАКАНСКОГО</w:t>
      </w: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:rsidR="00152CAD" w:rsidRPr="00B019C9" w:rsidRDefault="00152CAD" w:rsidP="00152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152CAD" w:rsidRPr="00B019C9" w:rsidRDefault="00152CAD" w:rsidP="00152CA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152CAD" w:rsidRPr="00B019C9" w:rsidRDefault="00152CAD" w:rsidP="00152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52CAD" w:rsidRPr="00B019C9" w:rsidRDefault="00152CAD" w:rsidP="00152CA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152CAD" w:rsidRPr="00B019C9" w:rsidRDefault="00152CAD" w:rsidP="00152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52CAD" w:rsidRPr="00B019C9" w:rsidRDefault="0062396A" w:rsidP="00152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 24.04.2020</w:t>
      </w:r>
      <w:r w:rsidR="00152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№  34</w:t>
      </w:r>
    </w:p>
    <w:p w:rsidR="00152CAD" w:rsidRPr="00B019C9" w:rsidRDefault="00152CAD" w:rsidP="00152CA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ст.Нижнебаканская</w:t>
      </w:r>
    </w:p>
    <w:p w:rsidR="0064698A" w:rsidRPr="008C1AB9" w:rsidRDefault="0064698A" w:rsidP="003A4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01C" w:rsidRDefault="007F301C" w:rsidP="003A4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1C" w:rsidRPr="007F301C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30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152C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Нижнебаканского</w:t>
      </w:r>
      <w:r w:rsidRPr="007F30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сельского поселения Крымского райо</w:t>
      </w:r>
      <w:r w:rsidR="003D6C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от 6 декабря 2018 года № 186</w:t>
      </w:r>
    </w:p>
    <w:p w:rsidR="007F301C" w:rsidRPr="007F301C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30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регламента администрации </w:t>
      </w:r>
      <w:r w:rsidR="00152C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Нижнебаканского</w:t>
      </w:r>
      <w:r w:rsidRPr="007F30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сельского поселения Крымского района по предоставлению муниципальной услуги </w:t>
      </w:r>
      <w:r w:rsidRPr="007F301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«Присвоение, изменение и аннулирование адресов»</w:t>
      </w:r>
    </w:p>
    <w:p w:rsidR="007F301C" w:rsidRPr="007F301C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F301C" w:rsidRPr="007F301C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3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приведения регламентированной муниципальной услуги присвоения, изменения и аннулирования объектов адресации в соответствии с требованиями постановления Правительства Российской Федерации от 19 ноября 2014 года № 1221 «Об утверждении Правил присвоения, изменения и аннулирования адресов», </w:t>
      </w:r>
      <w:proofErr w:type="gramStart"/>
      <w:r w:rsidRPr="007F3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7F3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F301C" w:rsidRPr="007F301C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3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Внести изменения постановление администрации </w:t>
      </w:r>
      <w:r w:rsidR="0015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7F3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</w:t>
      </w:r>
      <w:r w:rsidR="0015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="00152CAD" w:rsidRPr="003C6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521E03" w:rsidRPr="003C6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6 декабря 2018 года № 186</w:t>
      </w:r>
      <w:r w:rsidR="00521E03" w:rsidRPr="00521E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3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администрации </w:t>
      </w:r>
      <w:r w:rsidR="00152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Нижнебаканского</w:t>
      </w:r>
      <w:r w:rsidRPr="007F3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Крымского района по предоставлению муниципальной услуги </w:t>
      </w:r>
      <w:r w:rsidRPr="007F30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«Присвоение, изменение и аннулирование адресов» (далее по тексту - Постановление) изложив абзац 9 подпункта 1.2.1 приложения к постановлению в</w:t>
      </w:r>
      <w:r w:rsidRPr="007F30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7F301C" w:rsidRPr="007F301C" w:rsidRDefault="007F301C" w:rsidP="007F3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301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«от имени членов садоводческого и (или) огороднического 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3A4557" w:rsidRPr="003A4557" w:rsidRDefault="003A4557" w:rsidP="003A4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152CAD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пециалисту</w:t>
      </w:r>
      <w:r w:rsidR="00152CAD">
        <w:rPr>
          <w:rFonts w:ascii="Times New Roman" w:hAnsi="Times New Roman" w:cs="Times New Roman"/>
          <w:color w:val="000000"/>
          <w:sz w:val="28"/>
          <w:szCs w:val="28"/>
        </w:rPr>
        <w:t xml:space="preserve"> 1 категории </w:t>
      </w:r>
      <w:r w:rsidRPr="003A4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55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152CAD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3A455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4275A">
        <w:rPr>
          <w:rFonts w:ascii="Times New Roman" w:hAnsi="Times New Roman" w:cs="Times New Roman"/>
          <w:sz w:val="28"/>
          <w:szCs w:val="28"/>
        </w:rPr>
        <w:t xml:space="preserve"> поселения Крымского района </w:t>
      </w:r>
      <w:proofErr w:type="spellStart"/>
      <w:r w:rsidR="00152CAD">
        <w:rPr>
          <w:rFonts w:ascii="Times New Roman" w:hAnsi="Times New Roman" w:cs="Times New Roman"/>
          <w:sz w:val="28"/>
          <w:szCs w:val="28"/>
        </w:rPr>
        <w:t>Н.Г.Ахрютиной</w:t>
      </w:r>
      <w:proofErr w:type="spellEnd"/>
      <w:r w:rsidR="00152CAD">
        <w:rPr>
          <w:rFonts w:ascii="Times New Roman" w:hAnsi="Times New Roman" w:cs="Times New Roman"/>
          <w:sz w:val="28"/>
          <w:szCs w:val="28"/>
        </w:rPr>
        <w:t xml:space="preserve"> </w:t>
      </w:r>
      <w:r w:rsidRPr="003A4557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r w:rsidR="00152CAD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3A455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3A4557" w:rsidRDefault="003A4557" w:rsidP="00D42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>3. 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вступает в силу со дня </w:t>
      </w:r>
      <w:r w:rsidRPr="003A4557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AB7996" w:rsidRDefault="00AB7996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01C" w:rsidRDefault="007F301C" w:rsidP="003A4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B92" w:rsidRDefault="003A4557" w:rsidP="00D4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2CAD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3A45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A4557" w:rsidRPr="003A4557" w:rsidRDefault="003A4557" w:rsidP="00D4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557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</w:t>
      </w:r>
      <w:r w:rsidR="00977B92">
        <w:rPr>
          <w:rFonts w:ascii="Times New Roman" w:hAnsi="Times New Roman" w:cs="Times New Roman"/>
          <w:sz w:val="28"/>
          <w:szCs w:val="28"/>
        </w:rPr>
        <w:tab/>
      </w:r>
      <w:r w:rsidR="00521E03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proofErr w:type="spellStart"/>
      <w:r w:rsidR="00152CAD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sectPr w:rsidR="003A4557" w:rsidRPr="003A4557" w:rsidSect="00152CAD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BA2"/>
    <w:rsid w:val="00042AB4"/>
    <w:rsid w:val="000B1E69"/>
    <w:rsid w:val="001353B7"/>
    <w:rsid w:val="001412F6"/>
    <w:rsid w:val="00152CAD"/>
    <w:rsid w:val="001C1A32"/>
    <w:rsid w:val="00235A47"/>
    <w:rsid w:val="00270645"/>
    <w:rsid w:val="002A23D0"/>
    <w:rsid w:val="00322E0C"/>
    <w:rsid w:val="00327386"/>
    <w:rsid w:val="003478B3"/>
    <w:rsid w:val="00386FB6"/>
    <w:rsid w:val="00394883"/>
    <w:rsid w:val="003A4557"/>
    <w:rsid w:val="003C6A5C"/>
    <w:rsid w:val="003D6CCF"/>
    <w:rsid w:val="00447880"/>
    <w:rsid w:val="004A5F7D"/>
    <w:rsid w:val="00502D78"/>
    <w:rsid w:val="00511D69"/>
    <w:rsid w:val="00521E03"/>
    <w:rsid w:val="0056743B"/>
    <w:rsid w:val="005A6460"/>
    <w:rsid w:val="005D6109"/>
    <w:rsid w:val="0062396A"/>
    <w:rsid w:val="00631485"/>
    <w:rsid w:val="0064698A"/>
    <w:rsid w:val="00651797"/>
    <w:rsid w:val="0065640C"/>
    <w:rsid w:val="00761635"/>
    <w:rsid w:val="007F301C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66AE8"/>
    <w:rsid w:val="009671A0"/>
    <w:rsid w:val="00977B92"/>
    <w:rsid w:val="00996EF0"/>
    <w:rsid w:val="009E5721"/>
    <w:rsid w:val="009F1A7F"/>
    <w:rsid w:val="00A06889"/>
    <w:rsid w:val="00A103E7"/>
    <w:rsid w:val="00A17728"/>
    <w:rsid w:val="00A5578A"/>
    <w:rsid w:val="00A96D0E"/>
    <w:rsid w:val="00AA6679"/>
    <w:rsid w:val="00AB7996"/>
    <w:rsid w:val="00AC2F4D"/>
    <w:rsid w:val="00AC4374"/>
    <w:rsid w:val="00AE6724"/>
    <w:rsid w:val="00B00255"/>
    <w:rsid w:val="00B019C9"/>
    <w:rsid w:val="00B03984"/>
    <w:rsid w:val="00B221E7"/>
    <w:rsid w:val="00B50672"/>
    <w:rsid w:val="00B9487A"/>
    <w:rsid w:val="00C42513"/>
    <w:rsid w:val="00C80CA7"/>
    <w:rsid w:val="00CA3497"/>
    <w:rsid w:val="00D023BB"/>
    <w:rsid w:val="00D10BBC"/>
    <w:rsid w:val="00D20BA2"/>
    <w:rsid w:val="00D30A46"/>
    <w:rsid w:val="00D4275A"/>
    <w:rsid w:val="00DA204E"/>
    <w:rsid w:val="00E11EB6"/>
    <w:rsid w:val="00EE6310"/>
    <w:rsid w:val="00F151AF"/>
    <w:rsid w:val="00F16F79"/>
    <w:rsid w:val="00F17F2B"/>
    <w:rsid w:val="00F2591C"/>
    <w:rsid w:val="00F44A3B"/>
    <w:rsid w:val="00F62B6F"/>
    <w:rsid w:val="00F8136A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table" w:customStyle="1" w:styleId="13">
    <w:name w:val="Сетка таблицы1"/>
    <w:basedOn w:val="a1"/>
    <w:next w:val="a3"/>
    <w:uiPriority w:val="59"/>
    <w:rsid w:val="003A455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390A-B718-4149-AF2A-BA281D34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Админ</cp:lastModifiedBy>
  <cp:revision>33</cp:revision>
  <cp:lastPrinted>2020-04-27T10:36:00Z</cp:lastPrinted>
  <dcterms:created xsi:type="dcterms:W3CDTF">2019-01-22T07:28:00Z</dcterms:created>
  <dcterms:modified xsi:type="dcterms:W3CDTF">2020-04-28T10:54:00Z</dcterms:modified>
</cp:coreProperties>
</file>