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3F" w:rsidRPr="00F85153" w:rsidRDefault="0077263F" w:rsidP="0077263F">
      <w:pPr>
        <w:spacing w:after="120"/>
        <w:ind w:left="-284"/>
        <w:jc w:val="center"/>
        <w:rPr>
          <w:b/>
          <w:sz w:val="40"/>
          <w:szCs w:val="40"/>
        </w:rPr>
      </w:pPr>
      <w:r w:rsidRPr="00F85153">
        <w:rPr>
          <w:b/>
          <w:sz w:val="40"/>
          <w:szCs w:val="40"/>
        </w:rPr>
        <w:t>РЕШЕНИЕ</w:t>
      </w:r>
    </w:p>
    <w:p w:rsidR="0077263F" w:rsidRPr="00F85153" w:rsidRDefault="0077263F" w:rsidP="0077263F">
      <w:pPr>
        <w:spacing w:after="120"/>
        <w:ind w:left="-284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СОВЕТА МУНИЦИПАЛЬНОГО ОБРАЗОВАНИЯ </w:t>
      </w:r>
    </w:p>
    <w:p w:rsidR="0077263F" w:rsidRPr="00F85153" w:rsidRDefault="0077263F" w:rsidP="0077263F">
      <w:pPr>
        <w:spacing w:after="120"/>
        <w:ind w:left="-567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7263F" w:rsidRPr="00F85153" w:rsidRDefault="0077263F" w:rsidP="0077263F">
      <w:pPr>
        <w:jc w:val="center"/>
        <w:rPr>
          <w:b/>
          <w:spacing w:val="20"/>
          <w:sz w:val="28"/>
          <w:szCs w:val="28"/>
        </w:rPr>
      </w:pPr>
    </w:p>
    <w:p w:rsidR="0077263F" w:rsidRPr="00F85153" w:rsidRDefault="0077263F" w:rsidP="0077263F">
      <w:pPr>
        <w:rPr>
          <w:sz w:val="28"/>
          <w:szCs w:val="28"/>
        </w:rPr>
      </w:pPr>
      <w:r w:rsidRPr="00F85153">
        <w:rPr>
          <w:sz w:val="28"/>
          <w:szCs w:val="28"/>
        </w:rPr>
        <w:t xml:space="preserve">от  </w:t>
      </w:r>
      <w:r w:rsidR="00C4067B">
        <w:rPr>
          <w:sz w:val="28"/>
          <w:szCs w:val="28"/>
        </w:rPr>
        <w:t>07.06.2012</w:t>
      </w:r>
      <w:r w:rsidRPr="00F851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85153">
        <w:rPr>
          <w:sz w:val="28"/>
          <w:szCs w:val="28"/>
        </w:rPr>
        <w:t xml:space="preserve">   №  </w:t>
      </w:r>
      <w:r w:rsidR="00C4067B">
        <w:rPr>
          <w:sz w:val="28"/>
          <w:szCs w:val="28"/>
        </w:rPr>
        <w:t>116</w:t>
      </w:r>
    </w:p>
    <w:p w:rsidR="0077263F" w:rsidRPr="00F85153" w:rsidRDefault="0077263F" w:rsidP="0077263F">
      <w:pPr>
        <w:jc w:val="center"/>
        <w:rPr>
          <w:sz w:val="28"/>
          <w:szCs w:val="28"/>
        </w:rPr>
      </w:pPr>
      <w:r w:rsidRPr="00F85153">
        <w:rPr>
          <w:sz w:val="28"/>
          <w:szCs w:val="28"/>
        </w:rPr>
        <w:t>станица Нижнебаканская</w:t>
      </w:r>
    </w:p>
    <w:p w:rsidR="00411302" w:rsidRPr="00FE5C51" w:rsidRDefault="00411302" w:rsidP="00411302">
      <w:pPr>
        <w:rPr>
          <w:sz w:val="28"/>
          <w:szCs w:val="28"/>
        </w:rPr>
      </w:pPr>
    </w:p>
    <w:p w:rsidR="00104A40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О внесении изменений в решение Совета Нижнебаканского </w:t>
      </w:r>
    </w:p>
    <w:p w:rsidR="00EC2F7F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сельского поселения Крымского района от 8 февраля 2010 года №26 </w:t>
      </w:r>
    </w:p>
    <w:p w:rsidR="006A5F8B" w:rsidRPr="00963158" w:rsidRDefault="00EC2F7F" w:rsidP="00EC2F7F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>«</w:t>
      </w:r>
      <w:r w:rsidR="006A5F8B" w:rsidRPr="00963158">
        <w:rPr>
          <w:b/>
          <w:sz w:val="28"/>
          <w:szCs w:val="28"/>
        </w:rPr>
        <w:t>О</w:t>
      </w:r>
      <w:r w:rsidR="00BD3AC0" w:rsidRPr="00963158">
        <w:rPr>
          <w:b/>
          <w:sz w:val="28"/>
          <w:szCs w:val="28"/>
        </w:rPr>
        <w:t>б</w:t>
      </w:r>
      <w:r w:rsidR="006A5F8B" w:rsidRPr="00963158">
        <w:rPr>
          <w:b/>
          <w:sz w:val="28"/>
          <w:szCs w:val="28"/>
        </w:rPr>
        <w:t xml:space="preserve"> </w:t>
      </w:r>
      <w:r w:rsidR="00BD3AC0" w:rsidRPr="00963158">
        <w:rPr>
          <w:b/>
          <w:sz w:val="28"/>
          <w:szCs w:val="28"/>
        </w:rPr>
        <w:t xml:space="preserve"> административной</w:t>
      </w:r>
      <w:r w:rsidRPr="00963158">
        <w:rPr>
          <w:b/>
          <w:sz w:val="28"/>
          <w:szCs w:val="28"/>
        </w:rPr>
        <w:t xml:space="preserve"> </w:t>
      </w:r>
      <w:r w:rsidR="00411302" w:rsidRPr="00963158">
        <w:rPr>
          <w:b/>
          <w:sz w:val="28"/>
          <w:szCs w:val="28"/>
        </w:rPr>
        <w:t xml:space="preserve">комиссии </w:t>
      </w:r>
      <w:r w:rsidR="006A5F8B" w:rsidRPr="00963158">
        <w:rPr>
          <w:b/>
          <w:sz w:val="28"/>
          <w:szCs w:val="28"/>
        </w:rPr>
        <w:t>Нижнебаканского сельского поселения</w:t>
      </w:r>
      <w:r w:rsidR="00BD3AC0" w:rsidRPr="00963158">
        <w:rPr>
          <w:b/>
          <w:sz w:val="28"/>
          <w:szCs w:val="28"/>
        </w:rPr>
        <w:t xml:space="preserve"> </w:t>
      </w:r>
      <w:r w:rsidR="006A5F8B" w:rsidRPr="00963158">
        <w:rPr>
          <w:b/>
          <w:sz w:val="28"/>
          <w:szCs w:val="28"/>
        </w:rPr>
        <w:t>Крымского района</w:t>
      </w:r>
      <w:r w:rsidRPr="00963158">
        <w:rPr>
          <w:b/>
          <w:sz w:val="28"/>
          <w:szCs w:val="28"/>
        </w:rPr>
        <w:t>»</w:t>
      </w:r>
    </w:p>
    <w:p w:rsidR="00B9789D" w:rsidRPr="00BD5F78" w:rsidRDefault="00B9789D" w:rsidP="006A5F8B">
      <w:pPr>
        <w:jc w:val="both"/>
        <w:rPr>
          <w:sz w:val="27"/>
          <w:szCs w:val="27"/>
        </w:rPr>
      </w:pPr>
    </w:p>
    <w:p w:rsidR="00B9789D" w:rsidRPr="00BD5F78" w:rsidRDefault="006A5F8B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В </w:t>
      </w:r>
      <w:r w:rsidR="00EC2F7F" w:rsidRPr="00BD5F78">
        <w:rPr>
          <w:sz w:val="27"/>
          <w:szCs w:val="27"/>
        </w:rPr>
        <w:t xml:space="preserve">целях приведения правовых основ и механизма рассмотрения дел об административных правонарушениях, совершенных на территории Нижнебаканского сельского поселения Крымского района в соответствие </w:t>
      </w:r>
      <w:r w:rsidRPr="00BD5F78">
        <w:rPr>
          <w:sz w:val="27"/>
          <w:szCs w:val="27"/>
        </w:rPr>
        <w:t xml:space="preserve">с </w:t>
      </w:r>
      <w:r w:rsidR="00EC2F7F" w:rsidRPr="00BD5F78">
        <w:rPr>
          <w:sz w:val="27"/>
          <w:szCs w:val="27"/>
        </w:rPr>
        <w:t xml:space="preserve">положениями Кодекса Российской Федерации об </w:t>
      </w:r>
      <w:r w:rsidR="00EC2F7F" w:rsidRPr="00EC2F7F">
        <w:rPr>
          <w:sz w:val="27"/>
          <w:szCs w:val="27"/>
        </w:rPr>
        <w:t>административных правонарушениях</w:t>
      </w:r>
      <w:r w:rsidR="00EC2F7F" w:rsidRPr="00BD5F78">
        <w:rPr>
          <w:sz w:val="27"/>
          <w:szCs w:val="27"/>
        </w:rPr>
        <w:t xml:space="preserve"> и </w:t>
      </w:r>
      <w:r w:rsidR="00411302" w:rsidRPr="00BD5F78">
        <w:rPr>
          <w:sz w:val="27"/>
          <w:szCs w:val="27"/>
        </w:rPr>
        <w:t xml:space="preserve">Закона Краснодарского края от 23 июля 2003 года № 608-КЗ «Об административных правонарушениях», </w:t>
      </w:r>
      <w:r w:rsidRPr="00BD5F78">
        <w:rPr>
          <w:sz w:val="27"/>
          <w:szCs w:val="27"/>
        </w:rPr>
        <w:t>Совет Нижнебаканского сельского поселения Крымского рай</w:t>
      </w:r>
      <w:r w:rsidR="00B9789D" w:rsidRPr="00BD5F78">
        <w:rPr>
          <w:sz w:val="27"/>
          <w:szCs w:val="27"/>
        </w:rPr>
        <w:t xml:space="preserve">она, </w:t>
      </w:r>
      <w:r w:rsidR="00923297">
        <w:rPr>
          <w:sz w:val="27"/>
          <w:szCs w:val="27"/>
        </w:rPr>
        <w:t>РЕШИЛ</w:t>
      </w:r>
      <w:r w:rsidRPr="00BD5F78">
        <w:rPr>
          <w:sz w:val="27"/>
          <w:szCs w:val="27"/>
        </w:rPr>
        <w:t>:</w:t>
      </w:r>
    </w:p>
    <w:p w:rsidR="00B9789D" w:rsidRPr="00BD5F78" w:rsidRDefault="00BD3AC0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1.</w:t>
      </w:r>
      <w:r w:rsidR="00B9789D" w:rsidRPr="00BD5F78">
        <w:rPr>
          <w:sz w:val="27"/>
          <w:szCs w:val="27"/>
        </w:rPr>
        <w:t>Внести в решение Совета Нижнебаканского сельского поселения Крымского района от 8 февраля 2010 года №26 «Об  административной комиссии Нижнебаканского сельского поселения Крымского района» следующие изменения:</w:t>
      </w:r>
    </w:p>
    <w:p w:rsidR="00B9789D" w:rsidRPr="00BD5F78" w:rsidRDefault="00B9789D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1)в приложении №2 «Положение об административной комиссии» наименование пункта 2 изложить в новой редакции следующего содержания:</w:t>
      </w:r>
    </w:p>
    <w:p w:rsidR="00B9789D" w:rsidRPr="00BD5F78" w:rsidRDefault="00B9789D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«2.Компетенция и правомочность административной комиссии.»;</w:t>
      </w:r>
    </w:p>
    <w:p w:rsidR="00B9789D" w:rsidRPr="00BD5F78" w:rsidRDefault="00B9789D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2)в приложении №2 «Положение об административной комиссии»  второй абзац пункта 2.1 изложить в новой редакции следующего содержания:</w:t>
      </w:r>
    </w:p>
    <w:p w:rsidR="0007630B" w:rsidRPr="00BD5F78" w:rsidRDefault="00B9789D" w:rsidP="0007630B">
      <w:pPr>
        <w:ind w:firstLine="720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«</w:t>
      </w:r>
      <w:r w:rsidR="0007630B" w:rsidRPr="00BD5F78">
        <w:rPr>
          <w:sz w:val="27"/>
          <w:szCs w:val="27"/>
        </w:rPr>
        <w:t xml:space="preserve">Административная комиссия рассматривает дела об административных правонарушениях, предусмотренных </w:t>
      </w:r>
      <w:hyperlink r:id="rId7" w:history="1">
        <w:r w:rsidR="0007630B" w:rsidRPr="00BD5F78">
          <w:rPr>
            <w:sz w:val="27"/>
            <w:szCs w:val="27"/>
          </w:rPr>
          <w:t>статьями 2.2.-2.6</w:t>
        </w:r>
      </w:hyperlink>
      <w:r w:rsidR="0007630B" w:rsidRPr="00BD5F78">
        <w:rPr>
          <w:sz w:val="27"/>
          <w:szCs w:val="27"/>
        </w:rPr>
        <w:t xml:space="preserve">., </w:t>
      </w:r>
      <w:hyperlink r:id="rId8" w:history="1">
        <w:r w:rsidR="0007630B" w:rsidRPr="00BD5F78">
          <w:rPr>
            <w:sz w:val="27"/>
            <w:szCs w:val="27"/>
          </w:rPr>
          <w:t>3.1-3.3</w:t>
        </w:r>
      </w:hyperlink>
      <w:r w:rsidR="0007630B" w:rsidRPr="00BD5F78">
        <w:rPr>
          <w:sz w:val="27"/>
          <w:szCs w:val="27"/>
        </w:rPr>
        <w:t xml:space="preserve">, </w:t>
      </w:r>
      <w:hyperlink r:id="rId9" w:history="1">
        <w:r w:rsidR="0007630B" w:rsidRPr="00BD5F78">
          <w:rPr>
            <w:sz w:val="27"/>
            <w:szCs w:val="27"/>
          </w:rPr>
          <w:t>3.8</w:t>
        </w:r>
      </w:hyperlink>
      <w:r w:rsidR="0007630B" w:rsidRPr="00BD5F78">
        <w:rPr>
          <w:sz w:val="27"/>
          <w:szCs w:val="27"/>
        </w:rPr>
        <w:t xml:space="preserve">, </w:t>
      </w:r>
      <w:hyperlink r:id="rId10" w:history="1">
        <w:r w:rsidR="0007630B" w:rsidRPr="00BD5F78">
          <w:rPr>
            <w:sz w:val="27"/>
            <w:szCs w:val="27"/>
          </w:rPr>
          <w:t>4.10</w:t>
        </w:r>
      </w:hyperlink>
      <w:r w:rsidR="0007630B" w:rsidRPr="00BD5F78">
        <w:rPr>
          <w:sz w:val="27"/>
          <w:szCs w:val="27"/>
        </w:rPr>
        <w:t xml:space="preserve">, </w:t>
      </w:r>
      <w:r w:rsidR="00CE1B2D">
        <w:rPr>
          <w:sz w:val="27"/>
          <w:szCs w:val="27"/>
        </w:rPr>
        <w:t xml:space="preserve">4.12, </w:t>
      </w:r>
      <w:hyperlink r:id="rId11" w:history="1">
        <w:r w:rsidR="0007630B" w:rsidRPr="00BD5F78">
          <w:rPr>
            <w:sz w:val="27"/>
            <w:szCs w:val="27"/>
          </w:rPr>
          <w:t>5.2</w:t>
        </w:r>
      </w:hyperlink>
      <w:r w:rsidR="0007630B" w:rsidRPr="00BD5F78">
        <w:rPr>
          <w:sz w:val="27"/>
          <w:szCs w:val="27"/>
        </w:rPr>
        <w:t xml:space="preserve">, </w:t>
      </w:r>
      <w:hyperlink r:id="rId12" w:history="1">
        <w:r w:rsidR="0007630B" w:rsidRPr="00BD5F78">
          <w:rPr>
            <w:sz w:val="27"/>
            <w:szCs w:val="27"/>
          </w:rPr>
          <w:t>5.3</w:t>
        </w:r>
      </w:hyperlink>
      <w:r w:rsidR="0007630B" w:rsidRPr="00BD5F78">
        <w:rPr>
          <w:sz w:val="27"/>
          <w:szCs w:val="27"/>
        </w:rPr>
        <w:t xml:space="preserve">, </w:t>
      </w:r>
      <w:hyperlink r:id="rId13" w:history="1">
        <w:r w:rsidR="0007630B" w:rsidRPr="00BD5F78">
          <w:rPr>
            <w:sz w:val="27"/>
            <w:szCs w:val="27"/>
          </w:rPr>
          <w:t>5.4</w:t>
        </w:r>
      </w:hyperlink>
      <w:r w:rsidR="0007630B" w:rsidRPr="00BD5F78">
        <w:rPr>
          <w:sz w:val="27"/>
          <w:szCs w:val="27"/>
        </w:rPr>
        <w:t xml:space="preserve">, </w:t>
      </w:r>
      <w:hyperlink r:id="rId14" w:history="1">
        <w:r w:rsidR="0007630B" w:rsidRPr="00BD5F78">
          <w:rPr>
            <w:sz w:val="27"/>
            <w:szCs w:val="27"/>
          </w:rPr>
          <w:t>6.2</w:t>
        </w:r>
      </w:hyperlink>
      <w:r w:rsidR="0007630B" w:rsidRPr="00BD5F78">
        <w:rPr>
          <w:sz w:val="27"/>
          <w:szCs w:val="27"/>
        </w:rPr>
        <w:t xml:space="preserve">, </w:t>
      </w:r>
      <w:hyperlink r:id="rId15" w:history="1">
        <w:r w:rsidR="0007630B" w:rsidRPr="00BD5F78">
          <w:rPr>
            <w:sz w:val="27"/>
            <w:szCs w:val="27"/>
          </w:rPr>
          <w:t>6.3-6.</w:t>
        </w:r>
      </w:hyperlink>
      <w:r w:rsidR="00485A61" w:rsidRPr="00BD5F78">
        <w:rPr>
          <w:sz w:val="27"/>
          <w:szCs w:val="27"/>
        </w:rPr>
        <w:t>6</w:t>
      </w:r>
      <w:r w:rsidR="0007630B" w:rsidRPr="00BD5F78">
        <w:rPr>
          <w:sz w:val="27"/>
          <w:szCs w:val="27"/>
        </w:rPr>
        <w:t xml:space="preserve">, </w:t>
      </w:r>
      <w:hyperlink r:id="rId16" w:history="1">
        <w:r w:rsidR="0007630B" w:rsidRPr="00BD5F78">
          <w:rPr>
            <w:sz w:val="27"/>
            <w:szCs w:val="27"/>
          </w:rPr>
          <w:t>7.1-7.4</w:t>
        </w:r>
      </w:hyperlink>
      <w:r w:rsidR="0007630B" w:rsidRPr="00BD5F78">
        <w:rPr>
          <w:sz w:val="27"/>
          <w:szCs w:val="27"/>
        </w:rPr>
        <w:t xml:space="preserve">, </w:t>
      </w:r>
      <w:hyperlink r:id="rId17" w:history="1">
        <w:r w:rsidR="0007630B" w:rsidRPr="00BD5F78">
          <w:rPr>
            <w:sz w:val="27"/>
            <w:szCs w:val="27"/>
          </w:rPr>
          <w:t>8.1</w:t>
        </w:r>
      </w:hyperlink>
      <w:r w:rsidR="0007630B" w:rsidRPr="00BD5F78">
        <w:rPr>
          <w:sz w:val="27"/>
          <w:szCs w:val="27"/>
        </w:rPr>
        <w:t>-</w:t>
      </w:r>
      <w:hyperlink r:id="rId18" w:history="1">
        <w:r w:rsidR="0007630B" w:rsidRPr="00BD5F78">
          <w:rPr>
            <w:sz w:val="27"/>
            <w:szCs w:val="27"/>
          </w:rPr>
          <w:t>8.</w:t>
        </w:r>
      </w:hyperlink>
      <w:r w:rsidR="0007630B" w:rsidRPr="00BD5F78">
        <w:rPr>
          <w:sz w:val="27"/>
          <w:szCs w:val="27"/>
        </w:rPr>
        <w:t>3</w:t>
      </w:r>
      <w:r w:rsidR="00BD5F78" w:rsidRPr="00BD5F78">
        <w:rPr>
          <w:sz w:val="27"/>
          <w:szCs w:val="27"/>
        </w:rPr>
        <w:t xml:space="preserve"> З</w:t>
      </w:r>
      <w:r w:rsidR="0007630B" w:rsidRPr="00BD5F78">
        <w:rPr>
          <w:sz w:val="27"/>
          <w:szCs w:val="27"/>
        </w:rPr>
        <w:t>акона Краснодарск</w:t>
      </w:r>
      <w:r w:rsidR="00BD5F78" w:rsidRPr="00BD5F78">
        <w:rPr>
          <w:sz w:val="27"/>
          <w:szCs w:val="27"/>
        </w:rPr>
        <w:t>ого края от 23 июля 2003 года №</w:t>
      </w:r>
      <w:r w:rsidR="0007630B" w:rsidRPr="00BD5F78">
        <w:rPr>
          <w:sz w:val="27"/>
          <w:szCs w:val="27"/>
        </w:rPr>
        <w:t xml:space="preserve">608-КЗ </w:t>
      </w:r>
      <w:r w:rsidR="00BD5F78" w:rsidRPr="00BD5F78">
        <w:rPr>
          <w:sz w:val="27"/>
          <w:szCs w:val="27"/>
        </w:rPr>
        <w:t>«</w:t>
      </w:r>
      <w:r w:rsidR="0007630B" w:rsidRPr="00BD5F78">
        <w:rPr>
          <w:sz w:val="27"/>
          <w:szCs w:val="27"/>
        </w:rPr>
        <w:t>Об административных правонарушениях</w:t>
      </w:r>
      <w:r w:rsidR="00BD5F78" w:rsidRPr="00BD5F78">
        <w:rPr>
          <w:sz w:val="27"/>
          <w:szCs w:val="27"/>
        </w:rPr>
        <w:t>»</w:t>
      </w:r>
      <w:r w:rsidR="0007630B" w:rsidRPr="00BD5F78">
        <w:rPr>
          <w:sz w:val="27"/>
          <w:szCs w:val="27"/>
        </w:rPr>
        <w:t>.</w:t>
      </w:r>
    </w:p>
    <w:p w:rsidR="00BD5F78" w:rsidRPr="00BD5F78" w:rsidRDefault="00BD5F78" w:rsidP="00BD5F78">
      <w:pPr>
        <w:ind w:firstLine="900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2.Опубликовать настоящее решение в средствах массовой информации.  </w:t>
      </w:r>
    </w:p>
    <w:p w:rsidR="00BD5F78" w:rsidRPr="00BD5F78" w:rsidRDefault="0077263F" w:rsidP="00BD5F7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D5F78" w:rsidRPr="00BD5F78">
        <w:rPr>
          <w:sz w:val="27"/>
          <w:szCs w:val="27"/>
        </w:rPr>
        <w:t>.Настоящее решение вступает в силу со дня его официального опубликования.</w:t>
      </w:r>
    </w:p>
    <w:p w:rsidR="00BD5F78" w:rsidRDefault="00BD5F78" w:rsidP="00BD5F78">
      <w:pPr>
        <w:jc w:val="both"/>
        <w:rPr>
          <w:sz w:val="27"/>
          <w:szCs w:val="27"/>
        </w:rPr>
      </w:pPr>
    </w:p>
    <w:p w:rsidR="0077263F" w:rsidRPr="00BD5F78" w:rsidRDefault="0077263F" w:rsidP="00BD5F78">
      <w:pPr>
        <w:jc w:val="both"/>
        <w:rPr>
          <w:sz w:val="27"/>
          <w:szCs w:val="27"/>
        </w:rPr>
      </w:pPr>
    </w:p>
    <w:p w:rsid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Председатель Совета Нижнебаканского 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</w:t>
      </w:r>
      <w:r w:rsidR="0077263F">
        <w:rPr>
          <w:sz w:val="27"/>
          <w:szCs w:val="27"/>
        </w:rPr>
        <w:t>Крымского района</w:t>
      </w:r>
      <w:r w:rsidRPr="00BD5F78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</w:t>
      </w:r>
      <w:r w:rsidR="0077263F" w:rsidRPr="0077263F">
        <w:rPr>
          <w:sz w:val="27"/>
          <w:szCs w:val="27"/>
        </w:rPr>
        <w:t>В.В.Левченко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</w:p>
    <w:p w:rsidR="001D63E4" w:rsidRDefault="001D63E4" w:rsidP="00BD5F78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BD5F78" w:rsidRPr="00BD5F78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BD5F78" w:rsidRPr="00BD5F78">
        <w:rPr>
          <w:sz w:val="27"/>
          <w:szCs w:val="27"/>
        </w:rPr>
        <w:t xml:space="preserve"> 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Нижнебаканского сельского поселения  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Крымского района                                                                           </w:t>
      </w:r>
      <w:r>
        <w:rPr>
          <w:sz w:val="27"/>
          <w:szCs w:val="27"/>
        </w:rPr>
        <w:t xml:space="preserve">      </w:t>
      </w:r>
      <w:r w:rsidR="001D63E4">
        <w:rPr>
          <w:sz w:val="27"/>
          <w:szCs w:val="27"/>
        </w:rPr>
        <w:t xml:space="preserve"> А.Е.Илларионов</w:t>
      </w:r>
    </w:p>
    <w:sectPr w:rsidR="00BD5F78" w:rsidRPr="00BD5F78" w:rsidSect="00104A4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02" w:rsidRDefault="00471902" w:rsidP="00C4067B">
      <w:r>
        <w:separator/>
      </w:r>
    </w:p>
  </w:endnote>
  <w:endnote w:type="continuationSeparator" w:id="1">
    <w:p w:rsidR="00471902" w:rsidRDefault="00471902" w:rsidP="00C4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02" w:rsidRDefault="00471902" w:rsidP="00C4067B">
      <w:r>
        <w:separator/>
      </w:r>
    </w:p>
  </w:footnote>
  <w:footnote w:type="continuationSeparator" w:id="1">
    <w:p w:rsidR="00471902" w:rsidRDefault="00471902" w:rsidP="00C4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A31"/>
    <w:multiLevelType w:val="hybridMultilevel"/>
    <w:tmpl w:val="F9B6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24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B1"/>
    <w:rsid w:val="00025209"/>
    <w:rsid w:val="00032594"/>
    <w:rsid w:val="0007630B"/>
    <w:rsid w:val="000F169D"/>
    <w:rsid w:val="00104A40"/>
    <w:rsid w:val="0015650D"/>
    <w:rsid w:val="001A6CB1"/>
    <w:rsid w:val="001D63E4"/>
    <w:rsid w:val="00307F53"/>
    <w:rsid w:val="00351859"/>
    <w:rsid w:val="00376675"/>
    <w:rsid w:val="00411302"/>
    <w:rsid w:val="00434CDE"/>
    <w:rsid w:val="00455B0E"/>
    <w:rsid w:val="00471902"/>
    <w:rsid w:val="00485A61"/>
    <w:rsid w:val="004B0570"/>
    <w:rsid w:val="005B5028"/>
    <w:rsid w:val="005D3DE8"/>
    <w:rsid w:val="00600070"/>
    <w:rsid w:val="00650E18"/>
    <w:rsid w:val="006A5F8B"/>
    <w:rsid w:val="006F767A"/>
    <w:rsid w:val="0074274E"/>
    <w:rsid w:val="0077263F"/>
    <w:rsid w:val="007A2B01"/>
    <w:rsid w:val="00850991"/>
    <w:rsid w:val="00912FCA"/>
    <w:rsid w:val="00916C83"/>
    <w:rsid w:val="00923297"/>
    <w:rsid w:val="00963158"/>
    <w:rsid w:val="009C67FB"/>
    <w:rsid w:val="00A27405"/>
    <w:rsid w:val="00A4631F"/>
    <w:rsid w:val="00A47945"/>
    <w:rsid w:val="00A714FE"/>
    <w:rsid w:val="00A73C7D"/>
    <w:rsid w:val="00B9789D"/>
    <w:rsid w:val="00BA4359"/>
    <w:rsid w:val="00BD3AC0"/>
    <w:rsid w:val="00BD5F78"/>
    <w:rsid w:val="00C13195"/>
    <w:rsid w:val="00C4067B"/>
    <w:rsid w:val="00C53A6B"/>
    <w:rsid w:val="00CE1B2D"/>
    <w:rsid w:val="00D0338B"/>
    <w:rsid w:val="00E90B09"/>
    <w:rsid w:val="00E919FE"/>
    <w:rsid w:val="00EC2F7F"/>
    <w:rsid w:val="00EC400F"/>
    <w:rsid w:val="00EE6534"/>
    <w:rsid w:val="00F037EF"/>
    <w:rsid w:val="00F62C24"/>
    <w:rsid w:val="00F7143C"/>
    <w:rsid w:val="00FC3E6D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8B"/>
  </w:style>
  <w:style w:type="paragraph" w:styleId="1">
    <w:name w:val="heading 1"/>
    <w:basedOn w:val="a"/>
    <w:next w:val="a"/>
    <w:qFormat/>
    <w:rsid w:val="006A5F8B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6A5F8B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A5F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3AC0"/>
    <w:rPr>
      <w:rFonts w:ascii="Courier New" w:hAnsi="Courier New"/>
    </w:rPr>
  </w:style>
  <w:style w:type="paragraph" w:customStyle="1" w:styleId="10">
    <w:name w:val="обычный_1 Знак Знак Знак Знак Знак Знак Знак Знак Знак"/>
    <w:basedOn w:val="a"/>
    <w:rsid w:val="004113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Гипертекстовая ссылка"/>
    <w:uiPriority w:val="99"/>
    <w:rsid w:val="00EC2F7F"/>
    <w:rPr>
      <w:color w:val="008000"/>
    </w:rPr>
  </w:style>
  <w:style w:type="paragraph" w:styleId="a5">
    <w:name w:val="header"/>
    <w:basedOn w:val="a"/>
    <w:link w:val="a6"/>
    <w:rsid w:val="00C40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67B"/>
  </w:style>
  <w:style w:type="paragraph" w:styleId="a7">
    <w:name w:val="footer"/>
    <w:basedOn w:val="a"/>
    <w:link w:val="a8"/>
    <w:rsid w:val="00C40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067B"/>
  </w:style>
  <w:style w:type="paragraph" w:styleId="a9">
    <w:name w:val="Balloon Text"/>
    <w:basedOn w:val="a"/>
    <w:link w:val="aa"/>
    <w:rsid w:val="00C40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31" TargetMode="External"/><Relationship Id="rId13" Type="http://schemas.openxmlformats.org/officeDocument/2006/relationships/hyperlink" Target="garantF1://23840608.54" TargetMode="External"/><Relationship Id="rId18" Type="http://schemas.openxmlformats.org/officeDocument/2006/relationships/hyperlink" Target="garantF1://23840608.8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608.22" TargetMode="External"/><Relationship Id="rId12" Type="http://schemas.openxmlformats.org/officeDocument/2006/relationships/hyperlink" Target="garantF1://23840608.53" TargetMode="External"/><Relationship Id="rId17" Type="http://schemas.openxmlformats.org/officeDocument/2006/relationships/hyperlink" Target="garantF1://23840608.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608.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0608.5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40608.63" TargetMode="External"/><Relationship Id="rId10" Type="http://schemas.openxmlformats.org/officeDocument/2006/relationships/hyperlink" Target="garantF1://23840608.4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608.38" TargetMode="External"/><Relationship Id="rId14" Type="http://schemas.openxmlformats.org/officeDocument/2006/relationships/hyperlink" Target="garantF1://23840608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ПРОЕКТ                                                                                    </vt:lpstr>
    </vt:vector>
  </TitlesOfParts>
  <Company>home</Company>
  <LinksUpToDate>false</LinksUpToDate>
  <CharactersWithSpaces>2609</CharactersWithSpaces>
  <SharedDoc>false</SharedDoc>
  <HLinks>
    <vt:vector size="72" baseType="variant"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garantf1://23840608.82/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garantf1://23840608.81/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garantf1://23840608.71/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garantf1://23840608.63/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garantf1://23840608.62/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garantf1://23840608.54/</vt:lpwstr>
      </vt:variant>
      <vt:variant>
        <vt:lpwstr/>
      </vt:variant>
      <vt:variant>
        <vt:i4>8192052</vt:i4>
      </vt:variant>
      <vt:variant>
        <vt:i4>15</vt:i4>
      </vt:variant>
      <vt:variant>
        <vt:i4>0</vt:i4>
      </vt:variant>
      <vt:variant>
        <vt:i4>5</vt:i4>
      </vt:variant>
      <vt:variant>
        <vt:lpwstr>garantf1://23840608.53/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garantf1://23840608.52/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garantf1://23840608.410/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garantf1://23840608.38/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garantf1://23840608.31/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garantf1://23840608.22/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ПРОЕКТ                                                                                    </dc:title>
  <dc:subject/>
  <dc:creator>admin</dc:creator>
  <cp:keywords/>
  <dc:description/>
  <cp:lastModifiedBy>Admin</cp:lastModifiedBy>
  <cp:revision>8</cp:revision>
  <cp:lastPrinted>2012-06-25T12:37:00Z</cp:lastPrinted>
  <dcterms:created xsi:type="dcterms:W3CDTF">2012-06-04T06:54:00Z</dcterms:created>
  <dcterms:modified xsi:type="dcterms:W3CDTF">2012-06-25T12:38:00Z</dcterms:modified>
</cp:coreProperties>
</file>