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B1" w:rsidRDefault="002E11B1" w:rsidP="00384A41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2E11B1" w:rsidRDefault="002E11B1" w:rsidP="00384A4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2E11B1" w:rsidRDefault="002E11B1" w:rsidP="00384A4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2E11B1" w:rsidRPr="005F7E4F" w:rsidRDefault="002E11B1" w:rsidP="00BE0109">
      <w:pPr>
        <w:jc w:val="center"/>
        <w:rPr>
          <w:b/>
          <w:spacing w:val="20"/>
          <w:sz w:val="24"/>
          <w:szCs w:val="24"/>
        </w:rPr>
      </w:pPr>
    </w:p>
    <w:p w:rsidR="002E11B1" w:rsidRPr="009452C0" w:rsidRDefault="002E11B1" w:rsidP="005F7E4F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220C">
        <w:rPr>
          <w:sz w:val="28"/>
          <w:szCs w:val="28"/>
        </w:rPr>
        <w:t>07.06</w:t>
      </w:r>
      <w:r w:rsidR="00D13931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 w:rsidR="0009726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 </w:t>
      </w:r>
      <w:r w:rsidR="0009726F">
        <w:rPr>
          <w:sz w:val="28"/>
          <w:szCs w:val="28"/>
        </w:rPr>
        <w:t>115</w:t>
      </w:r>
      <w:r>
        <w:rPr>
          <w:sz w:val="28"/>
          <w:szCs w:val="28"/>
        </w:rPr>
        <w:t xml:space="preserve"> </w:t>
      </w:r>
    </w:p>
    <w:p w:rsidR="002E11B1" w:rsidRDefault="002E11B1" w:rsidP="00BE0109">
      <w:pPr>
        <w:jc w:val="center"/>
        <w:rPr>
          <w:sz w:val="28"/>
          <w:szCs w:val="28"/>
        </w:rPr>
      </w:pPr>
      <w:r w:rsidRPr="009452C0">
        <w:rPr>
          <w:sz w:val="28"/>
          <w:szCs w:val="28"/>
        </w:rPr>
        <w:t>станица Нижнебаканская</w:t>
      </w:r>
    </w:p>
    <w:p w:rsidR="002E11B1" w:rsidRDefault="002E11B1" w:rsidP="00BE0109">
      <w:pPr>
        <w:jc w:val="center"/>
        <w:rPr>
          <w:sz w:val="28"/>
          <w:szCs w:val="28"/>
        </w:rPr>
      </w:pPr>
    </w:p>
    <w:p w:rsidR="0094220C" w:rsidRDefault="0094220C" w:rsidP="00BE0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674BA" w:rsidRPr="003674BA">
        <w:rPr>
          <w:b/>
          <w:sz w:val="28"/>
          <w:szCs w:val="28"/>
        </w:rPr>
        <w:t xml:space="preserve">б исполнении бюджета </w:t>
      </w:r>
    </w:p>
    <w:p w:rsidR="002E11B1" w:rsidRPr="003674BA" w:rsidRDefault="003674BA" w:rsidP="00BE0109">
      <w:pPr>
        <w:jc w:val="center"/>
        <w:rPr>
          <w:b/>
          <w:sz w:val="28"/>
          <w:szCs w:val="28"/>
        </w:rPr>
      </w:pPr>
      <w:r w:rsidRPr="003674BA">
        <w:rPr>
          <w:b/>
          <w:sz w:val="28"/>
          <w:szCs w:val="28"/>
        </w:rPr>
        <w:t>Нижнебаканского сельского поселения Крымского района за 2011 год</w:t>
      </w:r>
    </w:p>
    <w:p w:rsidR="002E11B1" w:rsidRPr="00FF36A5" w:rsidRDefault="002E11B1" w:rsidP="00FF36A5">
      <w:pPr>
        <w:jc w:val="both"/>
        <w:rPr>
          <w:sz w:val="28"/>
          <w:szCs w:val="28"/>
        </w:rPr>
      </w:pPr>
    </w:p>
    <w:p w:rsidR="0094220C" w:rsidRPr="00BE41C0" w:rsidRDefault="002E11B1" w:rsidP="009422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6A5">
        <w:rPr>
          <w:rFonts w:ascii="Times New Roman" w:hAnsi="Times New Roman"/>
          <w:sz w:val="28"/>
          <w:szCs w:val="28"/>
        </w:rPr>
        <w:tab/>
      </w:r>
      <w:proofErr w:type="gramStart"/>
      <w:r w:rsidR="0094220C" w:rsidRPr="00FF36A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94220C">
        <w:rPr>
          <w:rFonts w:ascii="Times New Roman" w:hAnsi="Times New Roman"/>
          <w:sz w:val="28"/>
          <w:szCs w:val="28"/>
        </w:rPr>
        <w:t>9 Бюджетного кодекса Российской Федерации, статьей 15 Федерального Закона «Об общих принципах организации местного самоуправления в Российской Федерации», пунктами 2 и 3 статьи 28 Закона Краснодарского края  от 7 июня 2004 года № 717-КЗ «О местном самоуправлении в Краснодарском крае», учитывая результаты публичных слушаний, проведенных 23 мая 2012 года, по проекту годового отчета об</w:t>
      </w:r>
      <w:r w:rsidR="0094220C" w:rsidRPr="00E2579C">
        <w:rPr>
          <w:rFonts w:ascii="Times New Roman" w:hAnsi="Times New Roman"/>
          <w:sz w:val="28"/>
          <w:szCs w:val="28"/>
        </w:rPr>
        <w:t xml:space="preserve"> исполнени</w:t>
      </w:r>
      <w:r w:rsidR="0094220C">
        <w:rPr>
          <w:rFonts w:ascii="Times New Roman" w:hAnsi="Times New Roman"/>
          <w:sz w:val="28"/>
          <w:szCs w:val="28"/>
        </w:rPr>
        <w:t>и</w:t>
      </w:r>
      <w:r w:rsidR="0094220C" w:rsidRPr="00E2579C">
        <w:rPr>
          <w:rFonts w:ascii="Times New Roman" w:hAnsi="Times New Roman"/>
          <w:sz w:val="28"/>
          <w:szCs w:val="28"/>
        </w:rPr>
        <w:t xml:space="preserve"> бюджета</w:t>
      </w:r>
      <w:r w:rsidR="0094220C">
        <w:rPr>
          <w:rFonts w:ascii="Times New Roman" w:hAnsi="Times New Roman"/>
          <w:sz w:val="28"/>
          <w:szCs w:val="28"/>
        </w:rPr>
        <w:t xml:space="preserve"> </w:t>
      </w:r>
      <w:r w:rsidR="0094220C" w:rsidRPr="00E2579C">
        <w:rPr>
          <w:rFonts w:ascii="Times New Roman" w:hAnsi="Times New Roman"/>
          <w:sz w:val="28"/>
          <w:szCs w:val="28"/>
        </w:rPr>
        <w:t>Нижнебаканского</w:t>
      </w:r>
      <w:proofErr w:type="gramEnd"/>
      <w:r w:rsidR="0094220C" w:rsidRPr="00E2579C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94220C">
        <w:rPr>
          <w:rFonts w:ascii="Times New Roman" w:hAnsi="Times New Roman"/>
          <w:sz w:val="28"/>
          <w:szCs w:val="28"/>
        </w:rPr>
        <w:t xml:space="preserve">», решение комиссии по </w:t>
      </w:r>
      <w:r w:rsidR="0094220C" w:rsidRPr="00BE41C0">
        <w:rPr>
          <w:rFonts w:ascii="Times New Roman" w:hAnsi="Times New Roman"/>
          <w:sz w:val="28"/>
          <w:szCs w:val="28"/>
        </w:rPr>
        <w:t>финансово-бюджетным,  экономическим вопросам,  имущественным отношениям</w:t>
      </w:r>
      <w:r w:rsidR="0094220C">
        <w:rPr>
          <w:rFonts w:ascii="Times New Roman" w:hAnsi="Times New Roman"/>
          <w:sz w:val="28"/>
          <w:szCs w:val="28"/>
        </w:rPr>
        <w:t xml:space="preserve"> Совета Нижнебаканского сельского поселения Крымского района, руководствуясь статьями  17, 26 устава Нижнебаканского сельского поселения Крымского района, </w:t>
      </w:r>
      <w:r w:rsidR="0094220C" w:rsidRPr="00BE41C0">
        <w:rPr>
          <w:rFonts w:ascii="Times New Roman" w:hAnsi="Times New Roman"/>
          <w:sz w:val="28"/>
          <w:szCs w:val="28"/>
        </w:rPr>
        <w:t>Совет Нижнебаканского сельского поселения Крымского района  РЕШИЛ:</w:t>
      </w:r>
    </w:p>
    <w:p w:rsidR="001A471F" w:rsidRDefault="002E11B1" w:rsidP="001A471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A471F" w:rsidRPr="00BE41C0">
        <w:rPr>
          <w:rFonts w:ascii="Times New Roman" w:hAnsi="Times New Roman"/>
          <w:sz w:val="28"/>
          <w:szCs w:val="28"/>
        </w:rPr>
        <w:t>1.</w:t>
      </w:r>
      <w:r w:rsidR="0094220C">
        <w:rPr>
          <w:rFonts w:ascii="Times New Roman" w:hAnsi="Times New Roman"/>
          <w:sz w:val="28"/>
          <w:szCs w:val="28"/>
        </w:rPr>
        <w:t xml:space="preserve"> </w:t>
      </w:r>
      <w:r w:rsidR="001A471F" w:rsidRPr="00BE41C0">
        <w:rPr>
          <w:rFonts w:ascii="Times New Roman" w:hAnsi="Times New Roman"/>
          <w:sz w:val="28"/>
          <w:szCs w:val="28"/>
        </w:rPr>
        <w:t>Утвердить отчет администрации Нижнебаканского сельского поселения Крымского района</w:t>
      </w:r>
      <w:r w:rsidR="001A471F">
        <w:rPr>
          <w:rFonts w:ascii="Times New Roman" w:hAnsi="Times New Roman"/>
          <w:sz w:val="28"/>
          <w:szCs w:val="28"/>
        </w:rPr>
        <w:t xml:space="preserve"> </w:t>
      </w:r>
      <w:r w:rsidR="001A471F" w:rsidRPr="00BE41C0">
        <w:rPr>
          <w:rFonts w:ascii="Times New Roman" w:hAnsi="Times New Roman"/>
          <w:sz w:val="28"/>
          <w:szCs w:val="28"/>
        </w:rPr>
        <w:t>об исполнении бюджета Нижнебаканского сельского поселения Крымского района</w:t>
      </w:r>
      <w:r w:rsidR="001A471F">
        <w:rPr>
          <w:rFonts w:ascii="Times New Roman" w:hAnsi="Times New Roman"/>
          <w:sz w:val="28"/>
          <w:szCs w:val="28"/>
        </w:rPr>
        <w:t xml:space="preserve"> </w:t>
      </w:r>
      <w:r w:rsidR="001A471F" w:rsidRPr="00BE41C0">
        <w:rPr>
          <w:rFonts w:ascii="Times New Roman" w:hAnsi="Times New Roman"/>
          <w:sz w:val="28"/>
          <w:szCs w:val="28"/>
        </w:rPr>
        <w:t>за 2011 год по доходам в сумме 17566,2 тыс</w:t>
      </w:r>
      <w:proofErr w:type="gramStart"/>
      <w:r w:rsidR="001A471F" w:rsidRPr="00BE41C0">
        <w:rPr>
          <w:rFonts w:ascii="Times New Roman" w:hAnsi="Times New Roman"/>
          <w:sz w:val="28"/>
          <w:szCs w:val="28"/>
        </w:rPr>
        <w:t>.р</w:t>
      </w:r>
      <w:proofErr w:type="gramEnd"/>
      <w:r w:rsidR="001A471F" w:rsidRPr="00BE41C0">
        <w:rPr>
          <w:rFonts w:ascii="Times New Roman" w:hAnsi="Times New Roman"/>
          <w:sz w:val="28"/>
          <w:szCs w:val="28"/>
        </w:rPr>
        <w:t>ублей, по расходам в сумме 17207,3 тыс</w:t>
      </w:r>
      <w:r w:rsidR="001A471F">
        <w:rPr>
          <w:rFonts w:ascii="Times New Roman" w:hAnsi="Times New Roman"/>
          <w:sz w:val="28"/>
        </w:rPr>
        <w:t>.рублей, источники внутреннего финансирования бюджета в сумме    -2315,4 тыс.рублей, согласно приложениям.</w:t>
      </w:r>
    </w:p>
    <w:p w:rsidR="001A471F" w:rsidRDefault="001A471F" w:rsidP="001A471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9422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Нижнебаканского сельского поселения Крымского района  опубликовать отчет об исполнении бюджета Нижнебаканского сельского поселения Крымского района за 2011 год.</w:t>
      </w:r>
    </w:p>
    <w:p w:rsidR="001A471F" w:rsidRDefault="001A471F" w:rsidP="001A471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</w:t>
      </w:r>
      <w:r w:rsidRPr="00D67D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со дня его официального  опубликования.</w:t>
      </w:r>
    </w:p>
    <w:p w:rsidR="002E11B1" w:rsidRDefault="002E11B1" w:rsidP="001A471F">
      <w:pPr>
        <w:pStyle w:val="a3"/>
        <w:jc w:val="both"/>
        <w:rPr>
          <w:rFonts w:ascii="Times New Roman" w:hAnsi="Times New Roman"/>
          <w:sz w:val="28"/>
        </w:rPr>
      </w:pPr>
    </w:p>
    <w:p w:rsidR="002E11B1" w:rsidRDefault="002E11B1" w:rsidP="00E754D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E11B1" w:rsidRDefault="002E11B1" w:rsidP="00FF36A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</w:t>
      </w:r>
    </w:p>
    <w:p w:rsidR="002E11B1" w:rsidRDefault="002E11B1" w:rsidP="00FF36A5">
      <w:pPr>
        <w:pStyle w:val="a3"/>
        <w:jc w:val="both"/>
        <w:rPr>
          <w:rFonts w:ascii="Times New Roman" w:hAnsi="Times New Roman"/>
          <w:sz w:val="28"/>
        </w:rPr>
      </w:pPr>
    </w:p>
    <w:p w:rsidR="00AC0625" w:rsidRPr="001A471F" w:rsidRDefault="00AC0625" w:rsidP="00AC0625">
      <w:pPr>
        <w:rPr>
          <w:sz w:val="28"/>
          <w:szCs w:val="28"/>
        </w:rPr>
      </w:pPr>
      <w:r w:rsidRPr="001A471F">
        <w:rPr>
          <w:sz w:val="28"/>
          <w:szCs w:val="28"/>
        </w:rPr>
        <w:t xml:space="preserve">Председатель Совета Нижнебаканского сельского </w:t>
      </w:r>
    </w:p>
    <w:p w:rsidR="00AC0625" w:rsidRPr="001A471F" w:rsidRDefault="00AC0625" w:rsidP="00AC0625">
      <w:pPr>
        <w:rPr>
          <w:sz w:val="28"/>
          <w:szCs w:val="28"/>
        </w:rPr>
      </w:pPr>
      <w:r w:rsidRPr="001A471F"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 xml:space="preserve">                                                              </w:t>
      </w:r>
      <w:r w:rsidRPr="001A471F">
        <w:rPr>
          <w:sz w:val="28"/>
          <w:szCs w:val="28"/>
        </w:rPr>
        <w:t>В.В.Левченко</w:t>
      </w:r>
    </w:p>
    <w:p w:rsidR="00AC0625" w:rsidRDefault="00AC0625" w:rsidP="00FF36A5">
      <w:pPr>
        <w:pStyle w:val="a3"/>
        <w:jc w:val="both"/>
        <w:rPr>
          <w:rFonts w:ascii="Times New Roman" w:hAnsi="Times New Roman"/>
          <w:sz w:val="28"/>
        </w:rPr>
      </w:pPr>
    </w:p>
    <w:p w:rsidR="002E11B1" w:rsidRPr="00386FB7" w:rsidRDefault="002E11B1" w:rsidP="00386FB7"/>
    <w:p w:rsidR="002E11B1" w:rsidRPr="00386FB7" w:rsidRDefault="002E11B1" w:rsidP="00386FB7"/>
    <w:p w:rsidR="001B4D6F" w:rsidRDefault="001B4D6F">
      <w:pPr>
        <w:rPr>
          <w:sz w:val="28"/>
          <w:szCs w:val="28"/>
        </w:rPr>
      </w:pPr>
    </w:p>
    <w:p w:rsidR="001B4D6F" w:rsidRPr="001B4D6F" w:rsidRDefault="001B4D6F" w:rsidP="001B4D6F">
      <w:pPr>
        <w:rPr>
          <w:sz w:val="28"/>
          <w:szCs w:val="28"/>
        </w:rPr>
      </w:pPr>
    </w:p>
    <w:p w:rsidR="001B4D6F" w:rsidRPr="001B4D6F" w:rsidRDefault="001B4D6F" w:rsidP="001B4D6F">
      <w:pPr>
        <w:rPr>
          <w:sz w:val="28"/>
          <w:szCs w:val="28"/>
        </w:rPr>
      </w:pPr>
    </w:p>
    <w:p w:rsidR="001B4D6F" w:rsidRDefault="001B4D6F" w:rsidP="001B4D6F">
      <w:pPr>
        <w:rPr>
          <w:sz w:val="28"/>
          <w:szCs w:val="28"/>
        </w:rPr>
      </w:pPr>
    </w:p>
    <w:p w:rsidR="00AC0625" w:rsidRDefault="001B4D6F" w:rsidP="001B4D6F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4D6F" w:rsidRDefault="001B4D6F" w:rsidP="001B4D6F">
      <w:pPr>
        <w:tabs>
          <w:tab w:val="left" w:pos="3105"/>
        </w:tabs>
        <w:rPr>
          <w:sz w:val="28"/>
          <w:szCs w:val="28"/>
        </w:rPr>
      </w:pPr>
    </w:p>
    <w:p w:rsidR="001B4D6F" w:rsidRDefault="001B4D6F" w:rsidP="001B4D6F">
      <w:pPr>
        <w:tabs>
          <w:tab w:val="left" w:pos="3105"/>
        </w:tabs>
        <w:rPr>
          <w:sz w:val="28"/>
          <w:szCs w:val="28"/>
        </w:rPr>
      </w:pPr>
    </w:p>
    <w:tbl>
      <w:tblPr>
        <w:tblW w:w="10045" w:type="dxa"/>
        <w:tblInd w:w="93" w:type="dxa"/>
        <w:tblLook w:val="04A0"/>
      </w:tblPr>
      <w:tblGrid>
        <w:gridCol w:w="1359"/>
        <w:gridCol w:w="698"/>
        <w:gridCol w:w="1787"/>
        <w:gridCol w:w="2370"/>
        <w:gridCol w:w="895"/>
        <w:gridCol w:w="1127"/>
        <w:gridCol w:w="1122"/>
        <w:gridCol w:w="687"/>
      </w:tblGrid>
      <w:tr w:rsidR="001B4D6F" w:rsidRPr="0092290D" w:rsidTr="001B4D6F">
        <w:trPr>
          <w:trHeight w:val="264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Приложение №1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</w:tr>
      <w:tr w:rsidR="001B4D6F" w:rsidRPr="0092290D" w:rsidTr="001B4D6F">
        <w:trPr>
          <w:trHeight w:val="264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к решению Совета Нижнебаканского</w:t>
            </w:r>
          </w:p>
        </w:tc>
      </w:tr>
      <w:tr w:rsidR="001B4D6F" w:rsidRPr="0092290D" w:rsidTr="001B4D6F">
        <w:trPr>
          <w:trHeight w:val="264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сельского поселения Крымского района</w:t>
            </w:r>
          </w:p>
        </w:tc>
      </w:tr>
      <w:tr w:rsidR="001B4D6F" w:rsidRPr="0092290D" w:rsidTr="001B4D6F">
        <w:trPr>
          <w:trHeight w:val="264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№115 от 07.06.2012 года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</w:tr>
      <w:tr w:rsidR="001B4D6F" w:rsidRPr="0092290D" w:rsidTr="001B4D6F">
        <w:trPr>
          <w:trHeight w:val="264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</w:tr>
      <w:tr w:rsidR="001B4D6F" w:rsidRPr="0092290D" w:rsidTr="001B4D6F">
        <w:trPr>
          <w:trHeight w:val="264"/>
        </w:trPr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290D">
              <w:rPr>
                <w:rFonts w:ascii="Arial CYR" w:hAnsi="Arial CYR" w:cs="Arial CYR"/>
                <w:b/>
                <w:bCs/>
              </w:rPr>
              <w:t xml:space="preserve">Исполнение бюджета Нижнебаканского сельского поселения Крымского района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290D">
              <w:rPr>
                <w:rFonts w:ascii="Arial CYR" w:hAnsi="Arial CYR" w:cs="Arial CYR"/>
                <w:b/>
                <w:bCs/>
              </w:rPr>
              <w:t>за  2011 год по поступлениям доходов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</w:tr>
      <w:tr w:rsidR="001B4D6F" w:rsidRPr="0092290D" w:rsidTr="001B4D6F">
        <w:trPr>
          <w:trHeight w:val="21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(тыс. руб.)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План 2011г.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 2011 г.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отклонения</w:t>
            </w:r>
          </w:p>
        </w:tc>
      </w:tr>
      <w:tr w:rsidR="001B4D6F" w:rsidRPr="0092290D" w:rsidTr="001B4D6F">
        <w:trPr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к </w:t>
            </w:r>
            <w:proofErr w:type="spellStart"/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бюдж</w:t>
            </w:r>
            <w:proofErr w:type="spellEnd"/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. назначению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2290D">
              <w:rPr>
                <w:rFonts w:ascii="Arial CYR" w:hAnsi="Arial CYR" w:cs="Arial CYR"/>
                <w:b/>
                <w:bCs/>
                <w:sz w:val="16"/>
                <w:szCs w:val="16"/>
              </w:rPr>
              <w:t>"+";"-"</w:t>
            </w:r>
          </w:p>
        </w:tc>
      </w:tr>
      <w:tr w:rsidR="001B4D6F" w:rsidRPr="0092290D" w:rsidTr="001B4D6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00010000000000000110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5300,0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5304,6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2290D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2290D">
              <w:rPr>
                <w:rFonts w:ascii="Arial CYR" w:hAnsi="Arial CYR" w:cs="Arial CYR"/>
                <w:b/>
                <w:bCs/>
                <w:i/>
                <w:iCs/>
              </w:rPr>
              <w:t>4,6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16"/>
                <w:szCs w:val="16"/>
              </w:rPr>
            </w:pPr>
            <w:r w:rsidRPr="0092290D">
              <w:rPr>
                <w:rFonts w:ascii="Arial" w:hAnsi="Arial" w:cs="Arial"/>
                <w:sz w:val="16"/>
                <w:szCs w:val="16"/>
              </w:rPr>
              <w:t>18210102000010000110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1747,0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1749,1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2,1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16"/>
                <w:szCs w:val="16"/>
              </w:rPr>
            </w:pPr>
            <w:r w:rsidRPr="0092290D">
              <w:rPr>
                <w:rFonts w:ascii="Arial" w:hAnsi="Arial" w:cs="Arial"/>
                <w:sz w:val="16"/>
                <w:szCs w:val="16"/>
              </w:rPr>
              <w:t>18210503000010000110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 xml:space="preserve">Единый сельскохозяйственный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10,6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106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0,6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16"/>
                <w:szCs w:val="16"/>
              </w:rPr>
            </w:pPr>
            <w:r w:rsidRPr="0092290D">
              <w:rPr>
                <w:rFonts w:ascii="Arial" w:hAnsi="Arial" w:cs="Arial"/>
                <w:sz w:val="16"/>
                <w:szCs w:val="16"/>
              </w:rPr>
              <w:t>18210604012020000110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Транспортный налог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1546,0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1547,0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1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16"/>
                <w:szCs w:val="16"/>
              </w:rPr>
            </w:pPr>
            <w:r w:rsidRPr="0092290D">
              <w:rPr>
                <w:rFonts w:ascii="Arial" w:hAnsi="Arial" w:cs="Arial"/>
                <w:sz w:val="16"/>
                <w:szCs w:val="16"/>
              </w:rPr>
              <w:t>18210601030100000110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Налог на имущество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167,0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167,2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0,2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16"/>
                <w:szCs w:val="16"/>
              </w:rPr>
            </w:pPr>
            <w:r w:rsidRPr="0092290D">
              <w:rPr>
                <w:rFonts w:ascii="Arial" w:hAnsi="Arial" w:cs="Arial"/>
                <w:sz w:val="16"/>
                <w:szCs w:val="16"/>
              </w:rPr>
              <w:t>18210606010000000110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1830,0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1830,7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0,7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00010000000000000120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4038,0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4039,0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2290D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2290D">
              <w:rPr>
                <w:rFonts w:ascii="Arial CYR" w:hAnsi="Arial CYR" w:cs="Arial CYR"/>
                <w:b/>
                <w:bCs/>
                <w:i/>
                <w:iCs/>
              </w:rPr>
              <w:t>1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16"/>
                <w:szCs w:val="16"/>
              </w:rPr>
            </w:pPr>
            <w:r w:rsidRPr="0092290D">
              <w:rPr>
                <w:rFonts w:ascii="Arial" w:hAnsi="Arial" w:cs="Arial"/>
                <w:sz w:val="16"/>
                <w:szCs w:val="16"/>
              </w:rPr>
              <w:t>82111105010000000120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Арендная плата за земельные участки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2133,0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2133,6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0,6</w:t>
            </w:r>
          </w:p>
        </w:tc>
      </w:tr>
      <w:tr w:rsidR="001B4D6F" w:rsidRPr="0092290D" w:rsidTr="001B4D6F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16"/>
                <w:szCs w:val="16"/>
              </w:rPr>
            </w:pPr>
            <w:r w:rsidRPr="0092290D">
              <w:rPr>
                <w:rFonts w:ascii="Arial" w:hAnsi="Arial" w:cs="Arial"/>
                <w:sz w:val="16"/>
                <w:szCs w:val="16"/>
              </w:rPr>
              <w:t>99211105035050000120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 xml:space="preserve">Доходы от сдачи в аренду имущества </w:t>
            </w:r>
            <w:proofErr w:type="spellStart"/>
            <w:r w:rsidRPr="0092290D">
              <w:rPr>
                <w:rFonts w:ascii="Arial CYR" w:hAnsi="Arial CYR" w:cs="Arial CYR"/>
              </w:rPr>
              <w:t>наход</w:t>
            </w:r>
            <w:proofErr w:type="spellEnd"/>
            <w:r w:rsidRPr="0092290D">
              <w:rPr>
                <w:rFonts w:ascii="Arial CYR" w:hAnsi="Arial CYR" w:cs="Arial CYR"/>
              </w:rPr>
              <w:t xml:space="preserve"> в поселении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1648,0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1648,1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0,1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16"/>
                <w:szCs w:val="16"/>
              </w:rPr>
            </w:pPr>
            <w:r w:rsidRPr="0092290D">
              <w:rPr>
                <w:rFonts w:ascii="Arial" w:hAnsi="Arial" w:cs="Arial"/>
                <w:sz w:val="16"/>
                <w:szCs w:val="16"/>
              </w:rPr>
              <w:t>9921130350050000130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Доходы от оказания платных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1B4D6F" w:rsidRPr="0092290D" w:rsidTr="001B4D6F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16"/>
                <w:szCs w:val="16"/>
              </w:rPr>
            </w:pPr>
            <w:r w:rsidRPr="0092290D">
              <w:rPr>
                <w:rFonts w:ascii="Arial" w:hAnsi="Arial" w:cs="Arial"/>
                <w:sz w:val="16"/>
                <w:szCs w:val="16"/>
              </w:rPr>
              <w:t>82111406014100000420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Доходы от продажи земельных участков в границах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248,0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248,1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0,1</w:t>
            </w:r>
          </w:p>
        </w:tc>
      </w:tr>
      <w:tr w:rsidR="001B4D6F" w:rsidRPr="0092290D" w:rsidTr="001B4D6F">
        <w:trPr>
          <w:trHeight w:val="1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16"/>
                <w:szCs w:val="16"/>
              </w:rPr>
            </w:pPr>
            <w:r w:rsidRPr="0092290D">
              <w:rPr>
                <w:rFonts w:ascii="Arial" w:hAnsi="Arial" w:cs="Arial"/>
                <w:sz w:val="16"/>
                <w:szCs w:val="16"/>
              </w:rPr>
              <w:t>992108040200140000110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92290D">
              <w:rPr>
                <w:rFonts w:ascii="Arial" w:hAnsi="Arial" w:cs="Arial"/>
              </w:rPr>
              <w:t>самоуправыления</w:t>
            </w:r>
            <w:proofErr w:type="spellEnd"/>
            <w:r w:rsidRPr="0092290D">
              <w:rPr>
                <w:rFonts w:ascii="Arial" w:hAnsi="Arial" w:cs="Arial"/>
              </w:rPr>
              <w:t xml:space="preserve">, </w:t>
            </w:r>
            <w:proofErr w:type="spellStart"/>
            <w:r w:rsidRPr="0092290D">
              <w:rPr>
                <w:rFonts w:ascii="Arial" w:hAnsi="Arial" w:cs="Arial"/>
              </w:rPr>
              <w:t>уполноченными</w:t>
            </w:r>
            <w:proofErr w:type="spellEnd"/>
            <w:r w:rsidRPr="0092290D">
              <w:rPr>
                <w:rFonts w:ascii="Arial" w:hAnsi="Arial" w:cs="Arial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-0,3</w:t>
            </w:r>
          </w:p>
        </w:tc>
      </w:tr>
      <w:tr w:rsidR="001B4D6F" w:rsidRPr="0092290D" w:rsidTr="001B4D6F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16"/>
                <w:szCs w:val="16"/>
              </w:rPr>
            </w:pPr>
            <w:r w:rsidRPr="0092290D">
              <w:rPr>
                <w:rFonts w:ascii="Arial" w:hAnsi="Arial" w:cs="Arial"/>
                <w:sz w:val="16"/>
                <w:szCs w:val="16"/>
              </w:rPr>
              <w:t>99211406026100000430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sz w:val="16"/>
                <w:szCs w:val="16"/>
              </w:rPr>
            </w:pPr>
            <w:r w:rsidRPr="0092290D">
              <w:rPr>
                <w:rFonts w:ascii="Arial" w:hAnsi="Arial" w:cs="Arial"/>
                <w:sz w:val="16"/>
                <w:szCs w:val="16"/>
              </w:rPr>
              <w:t>00011701050100000180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Невыясненные поступления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106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0,5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9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ИТОГО СОБСТВЕННЫХ ДОХОДОВ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9338,0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9343,6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2290D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2290D">
              <w:rPr>
                <w:rFonts w:ascii="Arial CYR" w:hAnsi="Arial CYR" w:cs="Arial CYR"/>
                <w:b/>
                <w:bCs/>
                <w:i/>
                <w:iCs/>
              </w:rPr>
              <w:t>5,6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2290D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  <w:b/>
                <w:bCs/>
              </w:rPr>
            </w:pPr>
            <w:r w:rsidRPr="0092290D">
              <w:rPr>
                <w:rFonts w:ascii="Arial CYR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8725,5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  <w:b/>
                <w:bCs/>
              </w:rPr>
            </w:pPr>
            <w:r w:rsidRPr="0092290D">
              <w:rPr>
                <w:rFonts w:ascii="Arial" w:hAnsi="Arial" w:cs="Arial"/>
                <w:b/>
                <w:bCs/>
              </w:rPr>
              <w:t>8222,6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2290D">
              <w:rPr>
                <w:rFonts w:ascii="Arial" w:hAnsi="Arial" w:cs="Arial"/>
                <w:b/>
                <w:bCs/>
                <w:i/>
                <w:iCs/>
              </w:rPr>
              <w:t>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2290D">
              <w:rPr>
                <w:rFonts w:ascii="Arial CYR" w:hAnsi="Arial CYR" w:cs="Arial CYR"/>
                <w:b/>
                <w:bCs/>
                <w:i/>
                <w:iCs/>
              </w:rPr>
              <w:t>-502,</w:t>
            </w:r>
            <w:r w:rsidRPr="0092290D">
              <w:rPr>
                <w:rFonts w:ascii="Arial CYR" w:hAnsi="Arial CYR" w:cs="Arial CYR"/>
                <w:b/>
                <w:bCs/>
                <w:i/>
                <w:iCs/>
              </w:rPr>
              <w:lastRenderedPageBreak/>
              <w:t>9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  <w:sz w:val="16"/>
                <w:szCs w:val="16"/>
              </w:rPr>
            </w:pPr>
            <w:r w:rsidRPr="0092290D">
              <w:rPr>
                <w:rFonts w:ascii="Arial CYR" w:hAnsi="Arial CYR" w:cs="Arial CYR"/>
                <w:sz w:val="16"/>
                <w:szCs w:val="16"/>
              </w:rPr>
              <w:t>99220201000000000151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Дотации от других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4490,0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4490,0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  <w:sz w:val="16"/>
                <w:szCs w:val="16"/>
              </w:rPr>
            </w:pPr>
            <w:r w:rsidRPr="0092290D">
              <w:rPr>
                <w:rFonts w:ascii="Arial CYR" w:hAnsi="Arial CYR" w:cs="Arial CYR"/>
                <w:sz w:val="16"/>
                <w:szCs w:val="16"/>
              </w:rPr>
              <w:t>99220203000000000151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Субвенции от других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288,5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288,5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  <w:sz w:val="16"/>
                <w:szCs w:val="16"/>
              </w:rPr>
            </w:pPr>
            <w:r w:rsidRPr="0092290D">
              <w:rPr>
                <w:rFonts w:ascii="Arial CYR" w:hAnsi="Arial CYR" w:cs="Arial CYR"/>
                <w:sz w:val="16"/>
                <w:szCs w:val="16"/>
              </w:rPr>
              <w:t>99220202000000000151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Субсидии бюджетам субъектов РФ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3793,0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3289,6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86,7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-503,4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  <w:sz w:val="16"/>
                <w:szCs w:val="16"/>
              </w:rPr>
            </w:pPr>
            <w:r w:rsidRPr="0092290D">
              <w:rPr>
                <w:rFonts w:ascii="Arial CYR" w:hAnsi="Arial CYR" w:cs="Arial CYR"/>
                <w:sz w:val="16"/>
                <w:szCs w:val="16"/>
              </w:rPr>
              <w:t>99220700000000000180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Прочие безвозмездные поступления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" w:hAnsi="Arial" w:cs="Arial"/>
              </w:rPr>
            </w:pPr>
            <w:r w:rsidRPr="0092290D">
              <w:rPr>
                <w:rFonts w:ascii="Arial" w:hAnsi="Arial" w:cs="Arial"/>
              </w:rPr>
              <w:t>154,0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</w:rPr>
            </w:pPr>
            <w:r w:rsidRPr="0092290D">
              <w:rPr>
                <w:rFonts w:ascii="Arial CYR" w:hAnsi="Arial CYR" w:cs="Arial CYR"/>
              </w:rPr>
              <w:t>154,5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i/>
                <w:iCs/>
              </w:rPr>
            </w:pPr>
            <w:r w:rsidRPr="0092290D">
              <w:rPr>
                <w:rFonts w:ascii="Arial" w:hAnsi="Arial" w:cs="Arial"/>
                <w:i/>
                <w:iCs/>
              </w:rPr>
              <w:t>100,3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2290D">
              <w:rPr>
                <w:rFonts w:ascii="Arial CYR" w:hAnsi="Arial CYR" w:cs="Arial CYR"/>
                <w:i/>
                <w:iCs/>
              </w:rPr>
              <w:t>0,5</w:t>
            </w:r>
          </w:p>
        </w:tc>
      </w:tr>
      <w:tr w:rsidR="001B4D6F" w:rsidRPr="0092290D" w:rsidTr="001B4D6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2290D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  <w:sz w:val="16"/>
                <w:szCs w:val="16"/>
              </w:rPr>
            </w:pPr>
            <w:r w:rsidRPr="009229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6F" w:rsidRPr="0092290D" w:rsidRDefault="001B4D6F" w:rsidP="00A63ED8">
            <w:pPr>
              <w:rPr>
                <w:rFonts w:ascii="Arial CYR" w:hAnsi="Arial CYR" w:cs="Arial CYR"/>
                <w:b/>
                <w:bCs/>
              </w:rPr>
            </w:pPr>
            <w:r w:rsidRPr="0092290D">
              <w:rPr>
                <w:rFonts w:ascii="Arial CYR" w:hAnsi="Arial CYR" w:cs="Arial CYR"/>
                <w:b/>
                <w:bCs/>
              </w:rPr>
              <w:t>ИТОГО ДОХОДОВ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2290D">
              <w:rPr>
                <w:rFonts w:ascii="Arial CYR" w:hAnsi="Arial CYR" w:cs="Arial CYR"/>
                <w:b/>
                <w:bCs/>
              </w:rPr>
              <w:t>18063,5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2290D">
              <w:rPr>
                <w:rFonts w:ascii="Arial CYR" w:hAnsi="Arial CYR" w:cs="Arial CYR"/>
                <w:b/>
                <w:bCs/>
              </w:rPr>
              <w:t>17566,2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2290D">
              <w:rPr>
                <w:rFonts w:ascii="Arial" w:hAnsi="Arial" w:cs="Arial"/>
                <w:b/>
                <w:bCs/>
                <w:i/>
                <w:iCs/>
              </w:rPr>
              <w:t>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6F" w:rsidRPr="0092290D" w:rsidRDefault="001B4D6F" w:rsidP="00A63ED8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2290D">
              <w:rPr>
                <w:rFonts w:ascii="Arial CYR" w:hAnsi="Arial CYR" w:cs="Arial CYR"/>
                <w:b/>
                <w:bCs/>
                <w:i/>
                <w:iCs/>
              </w:rPr>
              <w:t>-497,3</w:t>
            </w:r>
          </w:p>
        </w:tc>
      </w:tr>
    </w:tbl>
    <w:p w:rsidR="008B165D" w:rsidRDefault="008B165D" w:rsidP="001B4D6F">
      <w:pPr>
        <w:tabs>
          <w:tab w:val="left" w:pos="3105"/>
        </w:tabs>
        <w:rPr>
          <w:sz w:val="28"/>
          <w:szCs w:val="28"/>
        </w:rPr>
      </w:pPr>
    </w:p>
    <w:p w:rsidR="008B165D" w:rsidRPr="008B165D" w:rsidRDefault="008B165D" w:rsidP="008B165D">
      <w:pPr>
        <w:rPr>
          <w:sz w:val="28"/>
          <w:szCs w:val="28"/>
        </w:rPr>
      </w:pPr>
    </w:p>
    <w:p w:rsidR="008B165D" w:rsidRDefault="008B165D" w:rsidP="008B165D">
      <w:pPr>
        <w:rPr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/>
      </w:tblPr>
      <w:tblGrid>
        <w:gridCol w:w="485"/>
        <w:gridCol w:w="1090"/>
        <w:gridCol w:w="310"/>
        <w:gridCol w:w="3802"/>
        <w:gridCol w:w="1071"/>
        <w:gridCol w:w="1209"/>
        <w:gridCol w:w="1116"/>
        <w:gridCol w:w="961"/>
      </w:tblGrid>
      <w:tr w:rsidR="008B165D" w:rsidTr="008B165D">
        <w:trPr>
          <w:trHeight w:val="180"/>
        </w:trPr>
        <w:tc>
          <w:tcPr>
            <w:tcW w:w="486" w:type="dxa"/>
            <w:noWrap/>
            <w:vAlign w:val="bottom"/>
            <w:hideMark/>
          </w:tcPr>
          <w:p w:rsidR="008B165D" w:rsidRDefault="008B165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noWrap/>
            <w:vAlign w:val="bottom"/>
            <w:hideMark/>
          </w:tcPr>
          <w:p w:rsidR="008B165D" w:rsidRDefault="008B165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70" w:type="dxa"/>
            <w:gridSpan w:val="2"/>
            <w:noWrap/>
            <w:vAlign w:val="bottom"/>
            <w:hideMark/>
          </w:tcPr>
          <w:p w:rsidR="008B165D" w:rsidRDefault="008B165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8B165D" w:rsidRDefault="008B165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8B165D" w:rsidRDefault="008B165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65D" w:rsidRDefault="008B165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B165D" w:rsidTr="008B165D">
        <w:trPr>
          <w:trHeight w:val="264"/>
        </w:trPr>
        <w:tc>
          <w:tcPr>
            <w:tcW w:w="486" w:type="dxa"/>
            <w:noWrap/>
            <w:vAlign w:val="bottom"/>
            <w:hideMark/>
          </w:tcPr>
          <w:p w:rsidR="008B165D" w:rsidRDefault="008B165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noWrap/>
            <w:vAlign w:val="bottom"/>
            <w:hideMark/>
          </w:tcPr>
          <w:p w:rsidR="008B165D" w:rsidRDefault="008B165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70" w:type="dxa"/>
            <w:gridSpan w:val="2"/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Приложение №2</w:t>
            </w:r>
          </w:p>
        </w:tc>
        <w:tc>
          <w:tcPr>
            <w:tcW w:w="1208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B165D" w:rsidTr="008B165D">
        <w:trPr>
          <w:trHeight w:val="240"/>
        </w:trPr>
        <w:tc>
          <w:tcPr>
            <w:tcW w:w="486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93" w:type="dxa"/>
            <w:gridSpan w:val="4"/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к решению Совета Нижнебаканского</w:t>
            </w:r>
          </w:p>
        </w:tc>
        <w:tc>
          <w:tcPr>
            <w:tcW w:w="960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B165D" w:rsidTr="008B165D">
        <w:trPr>
          <w:trHeight w:val="240"/>
        </w:trPr>
        <w:tc>
          <w:tcPr>
            <w:tcW w:w="486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93" w:type="dxa"/>
            <w:gridSpan w:val="4"/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сельского поселения Крымского района</w:t>
            </w:r>
          </w:p>
        </w:tc>
        <w:tc>
          <w:tcPr>
            <w:tcW w:w="960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B165D" w:rsidTr="008B165D">
        <w:trPr>
          <w:trHeight w:val="240"/>
        </w:trPr>
        <w:tc>
          <w:tcPr>
            <w:tcW w:w="486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078" w:type="dxa"/>
            <w:gridSpan w:val="3"/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№115  от 07.06.2012 года</w:t>
            </w:r>
          </w:p>
        </w:tc>
        <w:tc>
          <w:tcPr>
            <w:tcW w:w="1115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B165D" w:rsidTr="008B165D">
        <w:trPr>
          <w:trHeight w:val="165"/>
        </w:trPr>
        <w:tc>
          <w:tcPr>
            <w:tcW w:w="486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70" w:type="dxa"/>
            <w:gridSpan w:val="2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B165D" w:rsidTr="008B165D">
        <w:trPr>
          <w:trHeight w:val="735"/>
        </w:trPr>
        <w:tc>
          <w:tcPr>
            <w:tcW w:w="486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92" w:type="dxa"/>
            <w:gridSpan w:val="6"/>
            <w:vAlign w:val="bottom"/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расходов бюджета  Нижнебаканского сельского поселения Крымского района за  2011 год по разделам и подразделам  классификации расходов бюджетов Российской Федерации</w:t>
            </w:r>
          </w:p>
        </w:tc>
        <w:tc>
          <w:tcPr>
            <w:tcW w:w="960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B165D" w:rsidTr="008B165D">
        <w:trPr>
          <w:trHeight w:val="240"/>
        </w:trPr>
        <w:tc>
          <w:tcPr>
            <w:tcW w:w="486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9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8B165D" w:rsidRDefault="008B16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 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уб.)</w:t>
            </w:r>
          </w:p>
        </w:tc>
        <w:tc>
          <w:tcPr>
            <w:tcW w:w="960" w:type="dxa"/>
            <w:noWrap/>
            <w:vAlign w:val="bottom"/>
            <w:hideMark/>
          </w:tcPr>
          <w:p w:rsidR="008B165D" w:rsidRDefault="008B165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B165D" w:rsidTr="008B165D">
        <w:trPr>
          <w:trHeight w:val="2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65D" w:rsidRDefault="008B165D">
            <w:pPr>
              <w:jc w:val="center"/>
            </w:pPr>
            <w:r>
              <w:t>Наименование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утвержде-но</w:t>
            </w:r>
            <w:proofErr w:type="spellEnd"/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по бюджету на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исполнено за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</w:tc>
      </w:tr>
      <w:tr w:rsidR="008B165D" w:rsidTr="008B165D">
        <w:trPr>
          <w:trHeight w:val="12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5D" w:rsidRDefault="008B165D"/>
        </w:tc>
        <w:tc>
          <w:tcPr>
            <w:tcW w:w="8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5D" w:rsidRDefault="008B165D">
            <w:pPr>
              <w:rPr>
                <w:sz w:val="18"/>
                <w:szCs w:val="18"/>
              </w:rPr>
            </w:pPr>
          </w:p>
        </w:tc>
        <w:tc>
          <w:tcPr>
            <w:tcW w:w="1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5D" w:rsidRDefault="008B165D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5D" w:rsidRDefault="008B165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5D" w:rsidRDefault="008B165D">
            <w:pPr>
              <w:rPr>
                <w:rFonts w:ascii="Arial CYR" w:hAnsi="Arial CYR" w:cs="Arial CY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бюдж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назначению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"+";"-"</w:t>
            </w:r>
          </w:p>
        </w:tc>
      </w:tr>
      <w:tr w:rsidR="008B165D" w:rsidTr="008B165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5D" w:rsidRDefault="008B165D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######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17207,3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-2812,7</w:t>
            </w:r>
          </w:p>
        </w:tc>
      </w:tr>
      <w:tr w:rsidR="008B165D" w:rsidTr="008B165D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65D" w:rsidRDefault="008B165D">
            <w:pPr>
              <w:ind w:firstLineChars="300" w:firstLine="600"/>
            </w:pPr>
            <w:r>
              <w:t>в том числе: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8B165D" w:rsidTr="008B165D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-4,2</w:t>
            </w:r>
          </w:p>
        </w:tc>
      </w:tr>
      <w:tr w:rsidR="008B165D" w:rsidTr="008B165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0102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both"/>
            </w:pPr>
            <w: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8B165D" w:rsidTr="008B165D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0104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4104,9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4100,7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-4,2</w:t>
            </w:r>
          </w:p>
        </w:tc>
      </w:tr>
      <w:tr w:rsidR="008B165D" w:rsidTr="008B165D">
        <w:trPr>
          <w:trHeight w:val="1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0111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r>
              <w:t>Резервные фонды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8B165D" w:rsidTr="008B165D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0113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r>
              <w:t>Другие общегосударственные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8B165D" w:rsidTr="008B165D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8B165D" w:rsidTr="008B165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0203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r>
              <w:t xml:space="preserve">Мобилизационная и вневойсковая подготовка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8B165D" w:rsidTr="008B165D">
        <w:trPr>
          <w:trHeight w:val="1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0204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r>
              <w:t>Мобилизационная подготовка экономики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8B165D" w:rsidTr="008B165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8B165D" w:rsidTr="008B165D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0309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8B165D" w:rsidTr="008B165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0314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8B165D" w:rsidTr="008B165D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818,3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-465</w:t>
            </w:r>
          </w:p>
        </w:tc>
      </w:tr>
      <w:tr w:rsidR="008B165D" w:rsidTr="008B165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lastRenderedPageBreak/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0412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-465</w:t>
            </w:r>
          </w:p>
        </w:tc>
      </w:tr>
      <w:tr w:rsidR="008B165D" w:rsidTr="008B165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8741,8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-2132,1</w:t>
            </w:r>
          </w:p>
        </w:tc>
      </w:tr>
      <w:tr w:rsidR="008B165D" w:rsidTr="008B165D">
        <w:trPr>
          <w:trHeight w:val="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0502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r>
              <w:t>Коммунальное хозяйство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815,1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-233,1</w:t>
            </w:r>
          </w:p>
        </w:tc>
      </w:tr>
      <w:tr w:rsidR="008B165D" w:rsidTr="008B165D">
        <w:trPr>
          <w:trHeight w:val="1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0503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r>
              <w:t>Благоустройство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9825,7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7926,7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-1899</w:t>
            </w:r>
          </w:p>
        </w:tc>
      </w:tr>
      <w:tr w:rsidR="008B165D" w:rsidTr="008B165D">
        <w:trPr>
          <w:trHeight w:val="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8B165D" w:rsidTr="008B165D">
        <w:trPr>
          <w:trHeight w:val="2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0707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r>
              <w:t>Молодежная политика и оздоровление детей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8B165D" w:rsidTr="008B165D">
        <w:trPr>
          <w:trHeight w:val="1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-211,4</w:t>
            </w:r>
          </w:p>
        </w:tc>
      </w:tr>
      <w:tr w:rsidR="008B165D" w:rsidTr="008B165D">
        <w:trPr>
          <w:trHeight w:val="1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0801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r>
              <w:t>Культура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2612,3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-211,4</w:t>
            </w:r>
          </w:p>
        </w:tc>
      </w:tr>
      <w:tr w:rsidR="008B165D" w:rsidTr="008B165D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8B165D" w:rsidTr="008B16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1003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r>
              <w:t>Социальное обеспечение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8B165D" w:rsidTr="008B165D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 и спорт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8B165D" w:rsidTr="008B165D">
        <w:trPr>
          <w:trHeight w:val="2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1101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r>
              <w:t>Физическая культура и спорт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8B165D" w:rsidTr="008B165D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65D" w:rsidRDefault="008B165D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8B165D" w:rsidTr="008B165D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65D" w:rsidRDefault="008B165D">
            <w:pPr>
              <w:jc w:val="center"/>
            </w:pPr>
            <w:r>
              <w:t>1204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5D" w:rsidRDefault="008B165D">
            <w:r>
              <w:t xml:space="preserve">Другие вопросы в области средств массовой </w:t>
            </w:r>
            <w:proofErr w:type="spellStart"/>
            <w:r>
              <w:t>информаци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65D" w:rsidRDefault="008B165D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</w:t>
            </w:r>
          </w:p>
        </w:tc>
      </w:tr>
    </w:tbl>
    <w:p w:rsidR="001B4D6F" w:rsidRDefault="001B4D6F" w:rsidP="008B165D">
      <w:pPr>
        <w:rPr>
          <w:sz w:val="28"/>
          <w:szCs w:val="28"/>
        </w:rPr>
      </w:pPr>
    </w:p>
    <w:p w:rsidR="008B165D" w:rsidRDefault="008B165D" w:rsidP="008B165D">
      <w:pPr>
        <w:rPr>
          <w:sz w:val="28"/>
          <w:szCs w:val="28"/>
        </w:rPr>
      </w:pPr>
    </w:p>
    <w:tbl>
      <w:tblPr>
        <w:tblW w:w="10401" w:type="dxa"/>
        <w:tblInd w:w="93" w:type="dxa"/>
        <w:tblLayout w:type="fixed"/>
        <w:tblLook w:val="04A0"/>
      </w:tblPr>
      <w:tblGrid>
        <w:gridCol w:w="486"/>
        <w:gridCol w:w="4380"/>
        <w:gridCol w:w="605"/>
        <w:gridCol w:w="428"/>
        <w:gridCol w:w="472"/>
        <w:gridCol w:w="590"/>
        <w:gridCol w:w="516"/>
        <w:gridCol w:w="618"/>
        <w:gridCol w:w="759"/>
        <w:gridCol w:w="567"/>
        <w:gridCol w:w="980"/>
      </w:tblGrid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Приложение № 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3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к Решению Совета Нижнебаканского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сельского поселения Крымского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</w:tr>
      <w:tr w:rsidR="008B165D" w:rsidRPr="008B165D" w:rsidTr="008B165D">
        <w:trPr>
          <w:trHeight w:val="2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№115 от 07.06.2012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</w:tr>
      <w:tr w:rsidR="008B165D" w:rsidRPr="008B165D" w:rsidTr="008B165D">
        <w:trPr>
          <w:trHeight w:val="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</w:tr>
      <w:tr w:rsidR="008B165D" w:rsidRPr="008B165D" w:rsidTr="008B165D">
        <w:trPr>
          <w:trHeight w:val="10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7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B165D">
              <w:rPr>
                <w:rFonts w:ascii="Arial CYR" w:hAnsi="Arial CYR" w:cs="Arial CYR"/>
                <w:b/>
                <w:bCs/>
                <w:sz w:val="24"/>
                <w:szCs w:val="24"/>
              </w:rPr>
              <w:t>Ведомственная структура расходов Нижнебаканского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</w:tr>
      <w:tr w:rsidR="008B165D" w:rsidRPr="008B165D" w:rsidTr="008B165D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7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B165D">
              <w:rPr>
                <w:rFonts w:ascii="Arial CYR" w:hAnsi="Arial CYR" w:cs="Arial CYR"/>
                <w:b/>
                <w:bCs/>
                <w:sz w:val="24"/>
                <w:szCs w:val="24"/>
              </w:rPr>
              <w:t>сельского поселения на 2011 год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</w:tr>
      <w:tr w:rsidR="008B165D" w:rsidRPr="008B165D" w:rsidTr="008B165D">
        <w:trPr>
          <w:trHeight w:val="7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 xml:space="preserve">№ </w:t>
            </w:r>
            <w:proofErr w:type="spellStart"/>
            <w:proofErr w:type="gramStart"/>
            <w:r w:rsidRPr="008B165D">
              <w:t>п</w:t>
            </w:r>
            <w:proofErr w:type="spellEnd"/>
            <w:proofErr w:type="gramEnd"/>
            <w:r w:rsidRPr="008B165D">
              <w:t>/</w:t>
            </w:r>
            <w:proofErr w:type="spellStart"/>
            <w:r w:rsidRPr="008B165D">
              <w:t>п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sz w:val="24"/>
                <w:szCs w:val="24"/>
              </w:rPr>
            </w:pPr>
            <w:r w:rsidRPr="008B165D">
              <w:rPr>
                <w:sz w:val="24"/>
                <w:szCs w:val="24"/>
              </w:rPr>
              <w:t>Показатель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sz w:val="24"/>
                <w:szCs w:val="24"/>
              </w:rPr>
            </w:pPr>
            <w:r w:rsidRPr="008B165D">
              <w:rPr>
                <w:sz w:val="24"/>
                <w:szCs w:val="24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proofErr w:type="gramStart"/>
            <w:r w:rsidRPr="008B165D">
              <w:t>ПР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ВР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 xml:space="preserve"> Бюджет на 2011 год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Исполнено за 2011 год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Отклонения</w:t>
            </w:r>
          </w:p>
        </w:tc>
      </w:tr>
      <w:tr w:rsidR="008B165D" w:rsidRPr="008B165D" w:rsidTr="008B165D">
        <w:trPr>
          <w:trHeight w:val="1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sz w:val="18"/>
                <w:szCs w:val="18"/>
              </w:rPr>
            </w:pPr>
            <w:r w:rsidRPr="008B165D">
              <w:rPr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65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6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65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65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65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65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 xml:space="preserve">%  к </w:t>
            </w:r>
            <w:proofErr w:type="spellStart"/>
            <w:r w:rsidRPr="008B165D">
              <w:rPr>
                <w:rFonts w:ascii="Arial CYR" w:hAnsi="Arial CYR" w:cs="Arial CYR"/>
              </w:rPr>
              <w:t>план</w:t>
            </w:r>
            <w:proofErr w:type="gramStart"/>
            <w:r w:rsidRPr="008B165D">
              <w:rPr>
                <w:rFonts w:ascii="Arial CYR" w:hAnsi="Arial CYR" w:cs="Arial CYR"/>
              </w:rPr>
              <w:t>.н</w:t>
            </w:r>
            <w:proofErr w:type="gramEnd"/>
            <w:r w:rsidRPr="008B165D">
              <w:rPr>
                <w:rFonts w:ascii="Arial CYR" w:hAnsi="Arial CYR" w:cs="Arial CYR"/>
              </w:rPr>
              <w:t>азначению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  <w:sz w:val="24"/>
                <w:szCs w:val="24"/>
              </w:rPr>
            </w:pPr>
            <w:r w:rsidRPr="008B165D">
              <w:rPr>
                <w:rFonts w:ascii="Arial CYR" w:hAnsi="Arial CYR" w:cs="Arial CYR"/>
                <w:sz w:val="24"/>
                <w:szCs w:val="24"/>
              </w:rPr>
              <w:t>"+", "-"</w:t>
            </w:r>
          </w:p>
        </w:tc>
      </w:tr>
      <w:tr w:rsidR="008B165D" w:rsidRPr="008B165D" w:rsidTr="008B165D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sz w:val="18"/>
                <w:szCs w:val="18"/>
              </w:rPr>
            </w:pPr>
            <w:r w:rsidRPr="008B165D">
              <w:rPr>
                <w:sz w:val="18"/>
                <w:szCs w:val="1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6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6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6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6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6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18"/>
                <w:szCs w:val="18"/>
              </w:rPr>
            </w:pPr>
            <w:r w:rsidRPr="008B16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  <w:sz w:val="24"/>
                <w:szCs w:val="24"/>
              </w:rPr>
            </w:pPr>
            <w:r w:rsidRPr="008B16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  <w:sz w:val="18"/>
                <w:szCs w:val="18"/>
              </w:rPr>
            </w:pPr>
            <w:r w:rsidRPr="008B165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  <w:sz w:val="18"/>
                <w:szCs w:val="18"/>
              </w:rPr>
            </w:pPr>
            <w:r w:rsidRPr="008B165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  <w:sz w:val="18"/>
                <w:szCs w:val="18"/>
              </w:rPr>
            </w:pPr>
            <w:r w:rsidRPr="008B165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20020,0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17207,3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-2812,7</w:t>
            </w: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</w:tr>
      <w:tr w:rsidR="008B165D" w:rsidRPr="008B165D" w:rsidTr="008B165D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Администрация Нижнебаканского  сельского поселения Крымского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  <w:color w:val="FF0000"/>
              </w:rPr>
            </w:pPr>
            <w:r w:rsidRPr="008B165D">
              <w:rPr>
                <w:b/>
                <w:bCs/>
                <w:color w:val="FF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</w:tr>
      <w:tr w:rsidR="008B165D" w:rsidRPr="008B165D" w:rsidTr="008B165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Всего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20020,0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17207,3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-2812,7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в том числе</w:t>
            </w:r>
            <w:proofErr w:type="gramStart"/>
            <w:r w:rsidRPr="008B165D">
              <w:t xml:space="preserve"> :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  <w:color w:val="FF0000"/>
              </w:rPr>
            </w:pPr>
            <w:r w:rsidRPr="008B165D">
              <w:rPr>
                <w:b/>
                <w:bCs/>
                <w:color w:val="FF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4696,0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4691,8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-4,2</w:t>
            </w:r>
          </w:p>
        </w:tc>
      </w:tr>
      <w:tr w:rsidR="008B165D" w:rsidRPr="008B165D" w:rsidTr="008B165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523,1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523,1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9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 xml:space="preserve">Руководство и управление в сфере установленных </w:t>
            </w:r>
            <w:proofErr w:type="gramStart"/>
            <w:r w:rsidRPr="008B165D">
              <w:t>функций органов государственной власти субъектов Российской Федерации</w:t>
            </w:r>
            <w:proofErr w:type="gramEnd"/>
            <w:r w:rsidRPr="008B165D">
              <w:t xml:space="preserve"> 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523,1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523,1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523,1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523,1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523,1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523,1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i/>
                <w:iCs/>
              </w:rPr>
            </w:pPr>
            <w:r w:rsidRPr="008B165D">
              <w:rPr>
                <w:i/>
                <w:iCs/>
              </w:rPr>
              <w:t>4104,9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i/>
                <w:iCs/>
              </w:rPr>
            </w:pPr>
            <w:r w:rsidRPr="008B165D">
              <w:rPr>
                <w:i/>
                <w:iCs/>
              </w:rPr>
              <w:t>4100,7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-4,2</w:t>
            </w:r>
          </w:p>
        </w:tc>
      </w:tr>
      <w:tr w:rsidR="008B165D" w:rsidRPr="008B165D" w:rsidTr="008B165D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 xml:space="preserve">Руководство и управление в сфере установленных </w:t>
            </w:r>
            <w:proofErr w:type="gramStart"/>
            <w:r w:rsidRPr="008B165D">
              <w:t>функций органов государственной власти субъектов Российской Федерации</w:t>
            </w:r>
            <w:proofErr w:type="gramEnd"/>
            <w:r w:rsidRPr="008B165D">
              <w:t xml:space="preserve"> 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4104,9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4100,7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-4,2</w:t>
            </w:r>
          </w:p>
        </w:tc>
      </w:tr>
      <w:tr w:rsidR="008B165D" w:rsidRPr="008B165D" w:rsidTr="008B16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Центральный аппарат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4097,7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4093,5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-4,2</w:t>
            </w:r>
          </w:p>
        </w:tc>
      </w:tr>
      <w:tr w:rsidR="008B165D" w:rsidRPr="008B165D" w:rsidTr="008B165D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4097,7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4093,5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-4,2</w:t>
            </w:r>
          </w:p>
        </w:tc>
      </w:tr>
      <w:tr w:rsidR="008B165D" w:rsidRPr="008B165D" w:rsidTr="008B165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 xml:space="preserve">Образование и организация деятельности </w:t>
            </w:r>
            <w:proofErr w:type="gramStart"/>
            <w:r w:rsidRPr="008B165D">
              <w:t>административных</w:t>
            </w:r>
            <w:proofErr w:type="gramEnd"/>
            <w:r w:rsidRPr="008B165D">
              <w:t xml:space="preserve"> </w:t>
            </w:r>
            <w:proofErr w:type="spellStart"/>
            <w:r w:rsidRPr="008B165D">
              <w:t>комисссий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0029500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7,2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0029500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7,2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Резервные фонды органов исполнительной власти субъектов Российской Федерации (местных администраций)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0700400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0700400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r w:rsidRPr="008B165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r w:rsidRPr="008B165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Муниципальная целевая программа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МЦП" Компенсационные выплаты руководителям органов территориального общественного самоуправления Нижнебаканского сельского поселения Крымского района на 2009-2011годы"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7954308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7954308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Осуществление части полномочий по организации водоснабжения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281,3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281,3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281,3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Руководство и управление в сфере установленных функций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281,3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0013601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281,3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0013601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 xml:space="preserve">012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281,3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325,7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325,7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i/>
                <w:iCs/>
              </w:rPr>
            </w:pPr>
            <w:r w:rsidRPr="008B165D">
              <w:rPr>
                <w:i/>
                <w:iCs/>
              </w:rPr>
              <w:t>218,7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i/>
                <w:iCs/>
              </w:rPr>
            </w:pPr>
            <w:r w:rsidRPr="008B165D">
              <w:rPr>
                <w:i/>
                <w:iCs/>
              </w:rPr>
              <w:t>218,7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2180000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99,9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2180100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99,9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2180100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99,9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Мероприятия по гражданской обороне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2190000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7,6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2190100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7,6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2190100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 xml:space="preserve">013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7,6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Поисковые и аварийно-спасательные учреждения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3020000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111,2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color w:val="000000"/>
              </w:rPr>
            </w:pPr>
            <w:r w:rsidRPr="008B165D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3029900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111,2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3029900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111,2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2470000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2470000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Муниципальная целевая программа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МЦП</w:t>
            </w:r>
            <w:proofErr w:type="gramStart"/>
            <w:r w:rsidRPr="008B165D">
              <w:t>«К</w:t>
            </w:r>
            <w:proofErr w:type="gramEnd"/>
            <w:r w:rsidRPr="008B165D">
              <w:t>омплексная программа по укреплению правопорядка и профилактики правонарушений по поселениям Крымского района» на 2011-2013гг.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7954208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7954208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lastRenderedPageBreak/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818,3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353,3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43,2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-465,0</w:t>
            </w:r>
          </w:p>
        </w:tc>
      </w:tr>
      <w:tr w:rsidR="008B165D" w:rsidRPr="008B165D" w:rsidTr="008B165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818,3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353,3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43,2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-465,0</w:t>
            </w:r>
          </w:p>
        </w:tc>
      </w:tr>
      <w:tr w:rsidR="008B165D" w:rsidRPr="008B165D" w:rsidTr="008B165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3380000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110,5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3380000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110,5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Реализация государственных функций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3400000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198,5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3400300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198,5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3400300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198,5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Муниципальная целевая программа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МЦП "Комплексное развитие систем коммунальной инфраструктуры Нижнебаканского сельского поселения на 2011год"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7955108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7955108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13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КЦП "Комплексное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 на 2011-2012 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5243400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465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-465,0</w:t>
            </w:r>
          </w:p>
        </w:tc>
      </w:tr>
      <w:tr w:rsidR="008B165D" w:rsidRPr="008B165D" w:rsidTr="008B16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5243400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465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r w:rsidRPr="008B165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-465,0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Муниципальная целевая программа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МЦП «О развитии субъектов малого и среднего предпринимательства» на 2009-2011гг.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7952008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7952008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10873,9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b/>
                <w:bCs/>
              </w:rPr>
            </w:pPr>
            <w:r w:rsidRPr="008B165D">
              <w:rPr>
                <w:b/>
                <w:bCs/>
              </w:rPr>
              <w:t>8741,8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80,4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-2132,1</w:t>
            </w:r>
          </w:p>
        </w:tc>
      </w:tr>
      <w:tr w:rsidR="008B165D" w:rsidRPr="008B165D" w:rsidTr="008B16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1048,2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815,1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77,8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-233,1</w:t>
            </w:r>
          </w:p>
        </w:tc>
      </w:tr>
      <w:tr w:rsidR="008B165D" w:rsidRPr="008B165D" w:rsidTr="008B165D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143,2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1020102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143,2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1020102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143,2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МЦП «Реконструкция и строительство филиала «ОАО «НЭСК» Крымские ГЭС» на 2011г.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905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671,9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74,2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-233,1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lastRenderedPageBreak/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905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671,9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74,2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-233,1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i/>
                <w:iCs/>
              </w:rPr>
            </w:pPr>
            <w:r w:rsidRPr="008B165D">
              <w:rPr>
                <w:i/>
                <w:iCs/>
              </w:rPr>
              <w:t>9825,7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i/>
                <w:iCs/>
              </w:rPr>
            </w:pPr>
            <w:r w:rsidRPr="008B165D">
              <w:rPr>
                <w:i/>
                <w:iCs/>
              </w:rPr>
              <w:t>7926,7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80,7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-1899,0</w:t>
            </w:r>
          </w:p>
        </w:tc>
      </w:tr>
      <w:tr w:rsidR="008B165D" w:rsidRPr="008B165D" w:rsidTr="008B165D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r w:rsidRPr="008B165D">
              <w:t>Ведомственная целевая программа" Капитальный ремонт и ремонт автомобильных дорог местного значения Краснодарского края" на 2011г.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5241500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3078,0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3066,9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99,6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-11,1</w:t>
            </w:r>
          </w:p>
        </w:tc>
      </w:tr>
      <w:tr w:rsidR="008B165D" w:rsidRPr="008B165D" w:rsidTr="008B165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5241500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3078,0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3066,9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99,6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-11,1</w:t>
            </w:r>
          </w:p>
        </w:tc>
      </w:tr>
      <w:tr w:rsidR="008B165D" w:rsidRPr="008B165D" w:rsidTr="008B165D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r w:rsidRPr="008B165D">
              <w:t>Ведомственная целевая программа" Развитие систем наружного освещения населенных пунктов Краснодарского края" на 2011г.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5241700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250,0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-27,4</w:t>
            </w:r>
          </w:p>
        </w:tc>
      </w:tr>
      <w:tr w:rsidR="008B165D" w:rsidRPr="008B165D" w:rsidTr="008B165D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5241700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250,0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-27,4</w:t>
            </w:r>
          </w:p>
        </w:tc>
      </w:tr>
      <w:tr w:rsidR="008B165D" w:rsidRPr="008B165D" w:rsidTr="008B165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6000000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i/>
                <w:iCs/>
              </w:rPr>
            </w:pPr>
            <w:r w:rsidRPr="008B165D">
              <w:rPr>
                <w:i/>
                <w:iCs/>
              </w:rPr>
              <w:t>6497,7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i/>
                <w:iCs/>
              </w:rPr>
            </w:pPr>
            <w:r w:rsidRPr="008B165D">
              <w:rPr>
                <w:i/>
                <w:iCs/>
              </w:rPr>
              <w:t>4637,2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-1860,5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r w:rsidRPr="008B165D"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6000100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870,9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870,9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6000100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870,9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870,9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6000200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4054,5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54,1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-1860,5</w:t>
            </w:r>
          </w:p>
        </w:tc>
      </w:tr>
      <w:tr w:rsidR="008B165D" w:rsidRPr="008B165D" w:rsidTr="008B16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6000200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4054,5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2194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54,1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-1860,5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6000300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365,8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365,8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6000300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365,8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365,8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мероприятия по благоустройству городских округов 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6000500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1206,5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1206,5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6000500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1206,5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</w:pPr>
            <w:r w:rsidRPr="008B165D">
              <w:t>1206,5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138,8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138,8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138,8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Муниципальная целевая программа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138,8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МЦП «Молодежь Нижнебаканского сельского поселения» на 2009-2011г.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7954008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138,8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7954008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138,8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2612,3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2400,9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91,9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-211,4</w:t>
            </w: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2612,3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2400,9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91,9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-211,4</w:t>
            </w:r>
          </w:p>
        </w:tc>
      </w:tr>
      <w:tr w:rsidR="008B165D" w:rsidRPr="008B165D" w:rsidTr="008B165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Учреждения культуры и мероприятия в сфере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4400000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2612,3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2400,9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91,9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-211,4</w:t>
            </w:r>
          </w:p>
        </w:tc>
      </w:tr>
      <w:tr w:rsidR="008B165D" w:rsidRPr="008B165D" w:rsidTr="008B165D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Выполнение государственного задания, в том числе содержание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4409900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2135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1946,2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-188,8</w:t>
            </w:r>
          </w:p>
        </w:tc>
      </w:tr>
      <w:tr w:rsidR="008B165D" w:rsidRPr="008B165D" w:rsidTr="008B165D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4409901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025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2135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1946,2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-188,8</w:t>
            </w:r>
          </w:p>
        </w:tc>
      </w:tr>
      <w:tr w:rsidR="008B165D" w:rsidRPr="008B165D" w:rsidTr="008B165D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Мероприятия в сфере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4400100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47,3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4400100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47,3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Выполнение государственного задания, в том числе содержание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4429900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430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94,7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-22,6</w:t>
            </w:r>
          </w:p>
        </w:tc>
      </w:tr>
      <w:tr w:rsidR="008B165D" w:rsidRPr="008B165D" w:rsidTr="008B165D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4429901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025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430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94,7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-22,6</w:t>
            </w: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8.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Резервные фонды органов исполнительной власти субъектов Российской Федерации (местных администраций)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0700400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Социальные выплаты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0700400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005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8.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 xml:space="preserve">Физическая культура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i/>
                <w:iCs/>
              </w:rPr>
            </w:pPr>
            <w:r w:rsidRPr="008B165D">
              <w:rPr>
                <w:i/>
                <w:i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i/>
                <w:iCs/>
              </w:rPr>
            </w:pPr>
            <w:r w:rsidRPr="008B165D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Физкультурно-оздоровительная работа и спортивные мероприятия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5120000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 xml:space="preserve">Мероприятия в области  спорта и физической культуры, туризма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5129700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5129700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9.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pPr>
              <w:rPr>
                <w:b/>
                <w:bCs/>
              </w:rPr>
            </w:pPr>
            <w:r w:rsidRPr="008B165D">
              <w:rPr>
                <w:b/>
                <w:bCs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  <w:rPr>
                <w:b/>
                <w:bCs/>
              </w:rPr>
            </w:pPr>
            <w:r w:rsidRPr="008B165D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58,7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B165D">
              <w:rPr>
                <w:rFonts w:ascii="Arial CYR" w:hAnsi="Arial CYR" w:cs="Arial CYR"/>
                <w:b/>
                <w:bCs/>
              </w:rPr>
              <w:t>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Муниципальная целевая программа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58,7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МЦП «Обеспечение информационного освещения деятельности органов местного самоуправления Нижнебаканского сельского поселения Крымского района на 2009-2011гг.»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7952108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58,7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65D" w:rsidRPr="008B165D" w:rsidRDefault="008B165D" w:rsidP="008B165D">
            <w:r w:rsidRPr="008B165D"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7952108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center"/>
            </w:pPr>
            <w:r w:rsidRPr="008B165D">
              <w:t>013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58,7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jc w:val="right"/>
              <w:rPr>
                <w:rFonts w:ascii="Arial CYR" w:hAnsi="Arial CYR" w:cs="Arial CYR"/>
              </w:rPr>
            </w:pPr>
            <w:r w:rsidRPr="008B165D">
              <w:rPr>
                <w:rFonts w:ascii="Arial CYR" w:hAnsi="Arial CYR" w:cs="Arial CYR"/>
              </w:rPr>
              <w:t>0,0</w:t>
            </w:r>
          </w:p>
        </w:tc>
      </w:tr>
      <w:tr w:rsidR="008B165D" w:rsidRPr="008B165D" w:rsidTr="008B165D">
        <w:trPr>
          <w:trHeight w:val="6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</w:tr>
      <w:tr w:rsidR="008B165D" w:rsidRPr="008B165D" w:rsidTr="008B165D">
        <w:trPr>
          <w:trHeight w:val="5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65D" w:rsidRPr="008B165D" w:rsidRDefault="008B165D" w:rsidP="008B165D"/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/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65D" w:rsidRPr="008B165D" w:rsidRDefault="008B165D" w:rsidP="008B165D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</w:tr>
      <w:tr w:rsidR="008B165D" w:rsidRPr="008B165D" w:rsidTr="008B165D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5D" w:rsidRPr="008B165D" w:rsidRDefault="008B165D" w:rsidP="008B165D">
            <w:pPr>
              <w:rPr>
                <w:rFonts w:ascii="Arial CYR" w:hAnsi="Arial CYR" w:cs="Arial CYR"/>
              </w:rPr>
            </w:pPr>
          </w:p>
        </w:tc>
      </w:tr>
    </w:tbl>
    <w:p w:rsidR="008B165D" w:rsidRPr="008B165D" w:rsidRDefault="008B165D" w:rsidP="008B165D">
      <w:pPr>
        <w:rPr>
          <w:sz w:val="28"/>
          <w:szCs w:val="28"/>
        </w:rPr>
      </w:pPr>
    </w:p>
    <w:sectPr w:rsidR="008B165D" w:rsidRPr="008B165D" w:rsidSect="005F7E4F">
      <w:pgSz w:w="11907" w:h="16840" w:code="9"/>
      <w:pgMar w:top="568" w:right="567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09"/>
    <w:rsid w:val="00071915"/>
    <w:rsid w:val="0009726F"/>
    <w:rsid w:val="000A5414"/>
    <w:rsid w:val="000B7B69"/>
    <w:rsid w:val="00132B85"/>
    <w:rsid w:val="001A20BB"/>
    <w:rsid w:val="001A471F"/>
    <w:rsid w:val="001B4D6F"/>
    <w:rsid w:val="001C1C89"/>
    <w:rsid w:val="001E0251"/>
    <w:rsid w:val="00232657"/>
    <w:rsid w:val="002808BC"/>
    <w:rsid w:val="002A215D"/>
    <w:rsid w:val="002A696D"/>
    <w:rsid w:val="002C24E2"/>
    <w:rsid w:val="002C71BA"/>
    <w:rsid w:val="002E11B1"/>
    <w:rsid w:val="00326CE3"/>
    <w:rsid w:val="00333146"/>
    <w:rsid w:val="0035711E"/>
    <w:rsid w:val="003579D7"/>
    <w:rsid w:val="00365519"/>
    <w:rsid w:val="003674BA"/>
    <w:rsid w:val="00371B90"/>
    <w:rsid w:val="00384A41"/>
    <w:rsid w:val="00386FB7"/>
    <w:rsid w:val="00395AF3"/>
    <w:rsid w:val="00396958"/>
    <w:rsid w:val="003D6AED"/>
    <w:rsid w:val="003F6FFC"/>
    <w:rsid w:val="004208BD"/>
    <w:rsid w:val="0043640E"/>
    <w:rsid w:val="004E51C9"/>
    <w:rsid w:val="00540394"/>
    <w:rsid w:val="005737D4"/>
    <w:rsid w:val="005A35D7"/>
    <w:rsid w:val="005B781C"/>
    <w:rsid w:val="005F7E4F"/>
    <w:rsid w:val="00695DE0"/>
    <w:rsid w:val="006968B0"/>
    <w:rsid w:val="00697C43"/>
    <w:rsid w:val="00757CDA"/>
    <w:rsid w:val="00786230"/>
    <w:rsid w:val="007C5475"/>
    <w:rsid w:val="007F5E36"/>
    <w:rsid w:val="00821D57"/>
    <w:rsid w:val="00850C36"/>
    <w:rsid w:val="008B165D"/>
    <w:rsid w:val="008B610B"/>
    <w:rsid w:val="008C2870"/>
    <w:rsid w:val="008C40C2"/>
    <w:rsid w:val="009344C7"/>
    <w:rsid w:val="0093767D"/>
    <w:rsid w:val="0094220C"/>
    <w:rsid w:val="009452C0"/>
    <w:rsid w:val="009528F4"/>
    <w:rsid w:val="00961D8F"/>
    <w:rsid w:val="00962081"/>
    <w:rsid w:val="009803A4"/>
    <w:rsid w:val="009B48D8"/>
    <w:rsid w:val="009F169F"/>
    <w:rsid w:val="00A875FF"/>
    <w:rsid w:val="00AC0625"/>
    <w:rsid w:val="00AF439A"/>
    <w:rsid w:val="00BB2022"/>
    <w:rsid w:val="00BE0109"/>
    <w:rsid w:val="00BE33D3"/>
    <w:rsid w:val="00C05567"/>
    <w:rsid w:val="00C41056"/>
    <w:rsid w:val="00D13931"/>
    <w:rsid w:val="00D479B2"/>
    <w:rsid w:val="00D570C0"/>
    <w:rsid w:val="00D67D57"/>
    <w:rsid w:val="00D70D3A"/>
    <w:rsid w:val="00DC21B3"/>
    <w:rsid w:val="00DC3415"/>
    <w:rsid w:val="00DE387C"/>
    <w:rsid w:val="00DF0192"/>
    <w:rsid w:val="00E011D0"/>
    <w:rsid w:val="00E075AF"/>
    <w:rsid w:val="00E35B64"/>
    <w:rsid w:val="00E40094"/>
    <w:rsid w:val="00E46E80"/>
    <w:rsid w:val="00E56D58"/>
    <w:rsid w:val="00E754DB"/>
    <w:rsid w:val="00EA682D"/>
    <w:rsid w:val="00EB3065"/>
    <w:rsid w:val="00ED793F"/>
    <w:rsid w:val="00EF1C48"/>
    <w:rsid w:val="00EF4D74"/>
    <w:rsid w:val="00F60E56"/>
    <w:rsid w:val="00FE291C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F4D74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132B8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62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2B85"/>
    <w:rPr>
      <w:rFonts w:cs="Times New Roman"/>
      <w:sz w:val="2"/>
    </w:rPr>
  </w:style>
  <w:style w:type="paragraph" w:customStyle="1" w:styleId="ConsTitle">
    <w:name w:val="ConsTitle"/>
    <w:uiPriority w:val="99"/>
    <w:rsid w:val="00326C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384A4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8B16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B165D"/>
    <w:rPr>
      <w:color w:val="800080"/>
      <w:u w:val="single"/>
    </w:rPr>
  </w:style>
  <w:style w:type="paragraph" w:customStyle="1" w:styleId="xl66">
    <w:name w:val="xl66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8B165D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8B165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8B165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6">
    <w:name w:val="xl106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1">
    <w:name w:val="xl111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8B165D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8B16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8B165D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B1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8B165D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8B165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B165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8B165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8B1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7">
    <w:name w:val="xl127"/>
    <w:basedOn w:val="a"/>
    <w:rsid w:val="008B1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8">
    <w:name w:val="xl128"/>
    <w:basedOn w:val="a"/>
    <w:rsid w:val="008B1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B1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8B165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Админ</cp:lastModifiedBy>
  <cp:revision>17</cp:revision>
  <cp:lastPrinted>2012-06-06T12:23:00Z</cp:lastPrinted>
  <dcterms:created xsi:type="dcterms:W3CDTF">2012-04-02T13:58:00Z</dcterms:created>
  <dcterms:modified xsi:type="dcterms:W3CDTF">2017-08-16T08:49:00Z</dcterms:modified>
</cp:coreProperties>
</file>