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FF" w:rsidRDefault="00D908FF" w:rsidP="00D16619">
      <w:pPr>
        <w:spacing w:after="0" w:line="240" w:lineRule="auto"/>
        <w:jc w:val="center"/>
        <w:rPr>
          <w:rFonts w:ascii="Times New Roman" w:hAnsi="Times New Roman"/>
          <w:i/>
          <w:sz w:val="28"/>
          <w:szCs w:val="28"/>
          <w:u w:val="single"/>
        </w:rPr>
      </w:pPr>
    </w:p>
    <w:p w:rsidR="00D16619" w:rsidRPr="0001005C" w:rsidRDefault="008F0C6A" w:rsidP="00D16619">
      <w:pPr>
        <w:spacing w:after="0" w:line="240" w:lineRule="auto"/>
        <w:jc w:val="center"/>
        <w:rPr>
          <w:rFonts w:ascii="Times New Roman" w:hAnsi="Times New Roman"/>
          <w:i/>
          <w:sz w:val="28"/>
          <w:szCs w:val="28"/>
        </w:rPr>
      </w:pPr>
      <w:r w:rsidRPr="0001005C">
        <w:rPr>
          <w:rFonts w:ascii="Times New Roman" w:hAnsi="Times New Roman"/>
          <w:i/>
          <w:sz w:val="28"/>
          <w:szCs w:val="28"/>
          <w:u w:val="single"/>
        </w:rPr>
        <w:t>ПРОЕКТ</w:t>
      </w:r>
    </w:p>
    <w:p w:rsidR="00D16619" w:rsidRPr="00295D0D" w:rsidRDefault="00295D0D" w:rsidP="00D16619">
      <w:pPr>
        <w:spacing w:after="0" w:line="240" w:lineRule="auto"/>
        <w:ind w:left="-426" w:firstLine="284"/>
        <w:jc w:val="center"/>
        <w:rPr>
          <w:rFonts w:ascii="Times New Roman" w:hAnsi="Times New Roman"/>
          <w:b/>
          <w:bCs/>
          <w:smallCaps/>
          <w:spacing w:val="20"/>
          <w:sz w:val="32"/>
          <w:szCs w:val="32"/>
        </w:rPr>
      </w:pPr>
      <w:r w:rsidRPr="00295D0D">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F94847" w:rsidP="00D16619">
      <w:pPr>
        <w:spacing w:after="0" w:line="240" w:lineRule="auto"/>
        <w:rPr>
          <w:rFonts w:ascii="Times New Roman" w:hAnsi="Times New Roman"/>
          <w:sz w:val="28"/>
          <w:szCs w:val="28"/>
        </w:rPr>
      </w:pPr>
      <w:r w:rsidRPr="0068214E">
        <w:rPr>
          <w:rFonts w:ascii="Times New Roman" w:hAnsi="Times New Roman"/>
          <w:sz w:val="28"/>
          <w:szCs w:val="28"/>
        </w:rPr>
        <w:t>о</w:t>
      </w:r>
      <w:r w:rsidR="0068214E">
        <w:rPr>
          <w:rFonts w:ascii="Times New Roman" w:hAnsi="Times New Roman"/>
          <w:sz w:val="28"/>
          <w:szCs w:val="28"/>
        </w:rPr>
        <w:t>т __________________</w:t>
      </w:r>
      <w:r w:rsidR="00D16619" w:rsidRPr="0068214E">
        <w:rPr>
          <w:rFonts w:ascii="Times New Roman" w:hAnsi="Times New Roman"/>
          <w:sz w:val="28"/>
          <w:szCs w:val="28"/>
        </w:rPr>
        <w:t xml:space="preserve">  </w:t>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68214E">
        <w:rPr>
          <w:rFonts w:ascii="Times New Roman" w:hAnsi="Times New Roman"/>
          <w:sz w:val="28"/>
          <w:szCs w:val="28"/>
        </w:rPr>
        <w:tab/>
      </w:r>
      <w:r w:rsidR="00D16619" w:rsidRPr="0001005C">
        <w:rPr>
          <w:rFonts w:ascii="Times New Roman" w:hAnsi="Times New Roman"/>
          <w:sz w:val="28"/>
          <w:szCs w:val="28"/>
        </w:rPr>
        <w:t>№</w:t>
      </w:r>
      <w:r w:rsidR="0068214E">
        <w:rPr>
          <w:rFonts w:ascii="Times New Roman" w:hAnsi="Times New Roman"/>
          <w:sz w:val="28"/>
          <w:szCs w:val="28"/>
        </w:rPr>
        <w:t xml:space="preserve"> ________</w:t>
      </w:r>
    </w:p>
    <w:p w:rsidR="00F94847" w:rsidRPr="0001005C" w:rsidRDefault="00F94847" w:rsidP="00D16619">
      <w:pPr>
        <w:spacing w:after="0" w:line="240" w:lineRule="auto"/>
        <w:rPr>
          <w:rFonts w:ascii="Times New Roman" w:hAnsi="Times New Roman"/>
          <w:sz w:val="28"/>
          <w:szCs w:val="28"/>
        </w:rPr>
      </w:pPr>
    </w:p>
    <w:p w:rsidR="00D16619" w:rsidRPr="0001005C" w:rsidRDefault="00295D0D"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CA28AB" w:rsidRPr="00295D0D"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w:t>
      </w:r>
      <w:r w:rsidRPr="00295D0D">
        <w:rPr>
          <w:rFonts w:ascii="Times New Roman" w:hAnsi="Times New Roman"/>
          <w:b/>
          <w:spacing w:val="-6"/>
          <w:sz w:val="28"/>
          <w:szCs w:val="28"/>
        </w:rPr>
        <w:t xml:space="preserve">административного регламента по </w:t>
      </w:r>
      <w:r w:rsidR="00CA28AB" w:rsidRPr="00295D0D">
        <w:rPr>
          <w:rFonts w:ascii="Times New Roman" w:hAnsi="Times New Roman" w:cs="Times New Roman"/>
          <w:b/>
          <w:sz w:val="28"/>
          <w:szCs w:val="28"/>
        </w:rPr>
        <w:t xml:space="preserve">предоставлению муниципальной услуги «Предоставление архивных справок, </w:t>
      </w:r>
    </w:p>
    <w:p w:rsidR="00D16619" w:rsidRPr="0001005C" w:rsidRDefault="00CA28AB" w:rsidP="00312623">
      <w:pPr>
        <w:spacing w:after="0" w:line="240" w:lineRule="auto"/>
        <w:jc w:val="center"/>
        <w:rPr>
          <w:rFonts w:ascii="Times New Roman" w:hAnsi="Times New Roman" w:cs="Times New Roman"/>
          <w:b/>
          <w:sz w:val="28"/>
          <w:szCs w:val="28"/>
        </w:rPr>
      </w:pPr>
      <w:r w:rsidRPr="00295D0D">
        <w:rPr>
          <w:rFonts w:ascii="Times New Roman" w:hAnsi="Times New Roman" w:cs="Times New Roman"/>
          <w:b/>
          <w:sz w:val="28"/>
          <w:szCs w:val="28"/>
        </w:rPr>
        <w:t>архивных выписок и архивных копий»</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proofErr w:type="gramStart"/>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295D0D">
        <w:rPr>
          <w:rFonts w:ascii="Times New Roman" w:hAnsi="Times New Roman"/>
          <w:sz w:val="28"/>
          <w:szCs w:val="28"/>
        </w:rPr>
        <w:t>Нижнебаканского</w:t>
      </w:r>
      <w:proofErr w:type="gramEnd"/>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8" w:anchor="sub_1000" w:history="1">
        <w:r w:rsidRPr="0001005C">
          <w:rPr>
            <w:rStyle w:val="a6"/>
            <w:b w:val="0"/>
            <w:color w:val="000000" w:themeColor="text1"/>
            <w:sz w:val="28"/>
          </w:rPr>
          <w:t>административный регламент</w:t>
        </w:r>
      </w:hyperlink>
      <w:r w:rsidR="005A6C53">
        <w:t xml:space="preserve"> </w:t>
      </w:r>
      <w:r w:rsidRPr="0001005C">
        <w:rPr>
          <w:rFonts w:ascii="Times New Roman" w:hAnsi="Times New Roman" w:cs="Times New Roman"/>
          <w:color w:val="000000" w:themeColor="text1"/>
          <w:sz w:val="28"/>
          <w:szCs w:val="28"/>
        </w:rPr>
        <w:t>предоставления муниципальной услуги «Выдача разрешений на вступление в брак лицам,</w:t>
      </w:r>
      <w:r w:rsidR="005A6C53">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proofErr w:type="gramStart"/>
      <w:r w:rsidRPr="0001005C">
        <w:rPr>
          <w:rFonts w:ascii="Times New Roman" w:hAnsi="Times New Roman" w:cs="Times New Roman"/>
          <w:color w:val="000000" w:themeColor="text1"/>
          <w:sz w:val="28"/>
          <w:szCs w:val="28"/>
        </w:rPr>
        <w:t>»(</w:t>
      </w:r>
      <w:proofErr w:type="gramEnd"/>
      <w:r w:rsidRPr="0001005C">
        <w:rPr>
          <w:rFonts w:ascii="Times New Roman" w:hAnsi="Times New Roman" w:cs="Times New Roman"/>
          <w:color w:val="000000" w:themeColor="text1"/>
          <w:sz w:val="28"/>
          <w:szCs w:val="28"/>
        </w:rPr>
        <w:t>приложение).</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bookmarkStart w:id="1" w:name="sub_5"/>
      <w:r w:rsidR="00295D0D"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295D0D">
        <w:rPr>
          <w:rFonts w:ascii="Times New Roman" w:hAnsi="Times New Roman"/>
          <w:sz w:val="28"/>
          <w:szCs w:val="28"/>
        </w:rPr>
        <w:t>Нижнебаканского</w:t>
      </w:r>
      <w:r w:rsidR="00295D0D" w:rsidRPr="0001005C">
        <w:rPr>
          <w:rFonts w:ascii="Times New Roman" w:hAnsi="Times New Roman"/>
          <w:sz w:val="28"/>
          <w:szCs w:val="28"/>
        </w:rPr>
        <w:t xml:space="preserve"> сельского поселения Крымского района в сети Интернет.</w:t>
      </w:r>
      <w:bookmarkEnd w:id="1"/>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proofErr w:type="gramStart"/>
      <w:r w:rsidR="00295D0D" w:rsidRPr="0001005C">
        <w:rPr>
          <w:rFonts w:ascii="Times New Roman" w:hAnsi="Times New Roman" w:cs="Times New Roman"/>
          <w:sz w:val="28"/>
          <w:szCs w:val="28"/>
        </w:rPr>
        <w:t>Контроль за</w:t>
      </w:r>
      <w:proofErr w:type="gramEnd"/>
      <w:r w:rsidR="00295D0D"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r w:rsidR="00295D0D" w:rsidRPr="0001005C">
        <w:rPr>
          <w:rFonts w:ascii="Times New Roman" w:hAnsi="Times New Roman"/>
          <w:sz w:val="28"/>
          <w:szCs w:val="28"/>
        </w:rPr>
        <w:t>Постановление вступает в силу со дня его обнародования.</w:t>
      </w:r>
    </w:p>
    <w:p w:rsidR="00D16619" w:rsidRPr="0001005C" w:rsidRDefault="00D16619" w:rsidP="00312623">
      <w:pPr>
        <w:tabs>
          <w:tab w:val="left" w:pos="1211"/>
        </w:tabs>
        <w:suppressAutoHyphens/>
        <w:spacing w:after="0" w:line="240" w:lineRule="auto"/>
        <w:ind w:firstLine="709"/>
        <w:jc w:val="both"/>
        <w:rPr>
          <w:rFonts w:ascii="Times New Roman" w:hAnsi="Times New Roman"/>
          <w:sz w:val="28"/>
          <w:szCs w:val="20"/>
          <w:lang w:eastAsia="ar-SA"/>
        </w:rPr>
      </w:pP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295D0D">
        <w:rPr>
          <w:rFonts w:ascii="Times New Roman" w:hAnsi="Times New Roman"/>
          <w:sz w:val="28"/>
          <w:szCs w:val="20"/>
        </w:rPr>
        <w:t>Нижнебаканского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t xml:space="preserve">       </w:t>
      </w:r>
      <w:proofErr w:type="spellStart"/>
      <w:r w:rsidR="00295D0D">
        <w:rPr>
          <w:rFonts w:ascii="Times New Roman" w:hAnsi="Times New Roman"/>
          <w:sz w:val="28"/>
          <w:szCs w:val="28"/>
          <w:lang w:eastAsia="ar-SA"/>
        </w:rPr>
        <w:t>И.И.Гернеший</w:t>
      </w:r>
      <w:proofErr w:type="spellEnd"/>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295D0D" w:rsidRDefault="00295D0D" w:rsidP="005946D8">
      <w:pPr>
        <w:spacing w:after="0" w:line="240" w:lineRule="auto"/>
        <w:ind w:left="4248" w:firstLine="708"/>
        <w:rPr>
          <w:rFonts w:ascii="Times New Roman" w:hAnsi="Times New Roman" w:cs="Times New Roman"/>
          <w:sz w:val="28"/>
          <w:szCs w:val="28"/>
        </w:rPr>
      </w:pPr>
    </w:p>
    <w:p w:rsidR="00D16619" w:rsidRPr="0001005C" w:rsidRDefault="00D16619" w:rsidP="00295D0D">
      <w:pPr>
        <w:spacing w:after="0" w:line="240" w:lineRule="auto"/>
        <w:ind w:left="4248" w:firstLine="708"/>
        <w:jc w:val="right"/>
        <w:rPr>
          <w:rFonts w:ascii="Times New Roman" w:hAnsi="Times New Roman" w:cs="Times New Roman"/>
          <w:sz w:val="28"/>
          <w:szCs w:val="28"/>
        </w:rPr>
      </w:pPr>
      <w:r w:rsidRPr="0001005C">
        <w:rPr>
          <w:rFonts w:ascii="Times New Roman" w:hAnsi="Times New Roman" w:cs="Times New Roman"/>
          <w:sz w:val="28"/>
          <w:szCs w:val="28"/>
        </w:rPr>
        <w:t>ПРИЛОЖЕНИЕ</w:t>
      </w:r>
    </w:p>
    <w:p w:rsidR="00D16619" w:rsidRPr="0001005C" w:rsidRDefault="005946D8" w:rsidP="00295D0D">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 постановлению администрации</w:t>
      </w:r>
    </w:p>
    <w:p w:rsidR="00D16619" w:rsidRPr="0001005C" w:rsidRDefault="005946D8" w:rsidP="00295D0D">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295D0D">
        <w:rPr>
          <w:rFonts w:ascii="Times New Roman" w:hAnsi="Times New Roman" w:cs="Times New Roman"/>
          <w:sz w:val="28"/>
          <w:szCs w:val="28"/>
        </w:rPr>
        <w:t>Нижнебаканского</w:t>
      </w:r>
      <w:r w:rsidR="00D16619" w:rsidRPr="0001005C">
        <w:rPr>
          <w:rFonts w:ascii="Times New Roman" w:hAnsi="Times New Roman" w:cs="Times New Roman"/>
          <w:sz w:val="28"/>
          <w:szCs w:val="28"/>
        </w:rPr>
        <w:t xml:space="preserve">  сельского поселения</w:t>
      </w:r>
    </w:p>
    <w:p w:rsidR="00D16619" w:rsidRPr="0001005C" w:rsidRDefault="00D16619" w:rsidP="00295D0D">
      <w:pPr>
        <w:spacing w:after="0" w:line="240" w:lineRule="auto"/>
        <w:ind w:left="4956"/>
        <w:jc w:val="right"/>
        <w:rPr>
          <w:rFonts w:ascii="Times New Roman" w:hAnsi="Times New Roman" w:cs="Times New Roman"/>
          <w:sz w:val="28"/>
          <w:szCs w:val="28"/>
        </w:rPr>
      </w:pPr>
      <w:r w:rsidRPr="0001005C">
        <w:rPr>
          <w:rFonts w:ascii="Times New Roman" w:hAnsi="Times New Roman" w:cs="Times New Roman"/>
          <w:sz w:val="28"/>
          <w:szCs w:val="28"/>
        </w:rPr>
        <w:t>Крымского района</w:t>
      </w:r>
    </w:p>
    <w:p w:rsidR="00D16619" w:rsidRPr="0001005C" w:rsidRDefault="005946D8" w:rsidP="00295D0D">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5A6C53">
        <w:rPr>
          <w:rFonts w:ascii="Times New Roman" w:hAnsi="Times New Roman" w:cs="Times New Roman"/>
          <w:sz w:val="28"/>
          <w:szCs w:val="28"/>
        </w:rPr>
        <w:t xml:space="preserve"> </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295D0D" w:rsidRDefault="00D16619" w:rsidP="009F45E3">
      <w:pPr>
        <w:spacing w:after="0" w:line="240" w:lineRule="auto"/>
        <w:jc w:val="center"/>
        <w:rPr>
          <w:rFonts w:ascii="Times New Roman" w:hAnsi="Times New Roman" w:cs="Times New Roman"/>
          <w:b/>
          <w:sz w:val="28"/>
          <w:szCs w:val="28"/>
        </w:rPr>
      </w:pPr>
      <w:r w:rsidRPr="00295D0D">
        <w:rPr>
          <w:rFonts w:ascii="Times New Roman" w:hAnsi="Times New Roman" w:cs="Times New Roman"/>
          <w:b/>
          <w:sz w:val="28"/>
          <w:szCs w:val="28"/>
        </w:rPr>
        <w:t xml:space="preserve">администрации </w:t>
      </w:r>
      <w:r w:rsidR="00295D0D" w:rsidRPr="00295D0D">
        <w:rPr>
          <w:rFonts w:ascii="Times New Roman" w:hAnsi="Times New Roman" w:cs="Times New Roman"/>
          <w:b/>
          <w:sz w:val="28"/>
          <w:szCs w:val="28"/>
        </w:rPr>
        <w:t>Нижнебаканского</w:t>
      </w:r>
      <w:r w:rsidRPr="00295D0D">
        <w:rPr>
          <w:rFonts w:ascii="Times New Roman" w:hAnsi="Times New Roman" w:cs="Times New Roman"/>
          <w:b/>
          <w:sz w:val="28"/>
          <w:szCs w:val="28"/>
        </w:rPr>
        <w:t xml:space="preserve"> сельского поселения</w:t>
      </w:r>
    </w:p>
    <w:p w:rsidR="004F0314" w:rsidRPr="005946D8" w:rsidRDefault="00D16619" w:rsidP="005946D8">
      <w:pPr>
        <w:autoSpaceDE w:val="0"/>
        <w:autoSpaceDN w:val="0"/>
        <w:adjustRightInd w:val="0"/>
        <w:jc w:val="center"/>
        <w:outlineLvl w:val="0"/>
        <w:rPr>
          <w:rFonts w:ascii="Times New Roman" w:hAnsi="Times New Roman" w:cs="Times New Roman"/>
          <w:b/>
          <w:sz w:val="28"/>
          <w:szCs w:val="28"/>
        </w:rPr>
      </w:pPr>
      <w:r w:rsidRPr="00295D0D">
        <w:rPr>
          <w:rFonts w:ascii="Times New Roman" w:hAnsi="Times New Roman" w:cs="Times New Roman"/>
          <w:b/>
          <w:sz w:val="28"/>
          <w:szCs w:val="28"/>
        </w:rPr>
        <w:t xml:space="preserve">Крымского района </w:t>
      </w:r>
      <w:r w:rsidR="005946D8" w:rsidRPr="00295D0D">
        <w:rPr>
          <w:rFonts w:ascii="Times New Roman" w:hAnsi="Times New Roman" w:cs="Times New Roman"/>
          <w:b/>
          <w:sz w:val="28"/>
          <w:szCs w:val="28"/>
        </w:rPr>
        <w:t>предоставления муниципальной услуги «Предоставление архивных справок, архивных выписок и архивных копий»</w:t>
      </w: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295D0D">
        <w:rPr>
          <w:rFonts w:ascii="Times New Roman" w:hAnsi="Times New Roman" w:cs="Times New Roman"/>
          <w:sz w:val="28"/>
          <w:szCs w:val="28"/>
        </w:rPr>
        <w:t xml:space="preserve">Административный регламент по </w:t>
      </w:r>
      <w:r w:rsidR="00C13C4B" w:rsidRPr="00295D0D">
        <w:rPr>
          <w:rFonts w:ascii="Times New Roman" w:hAnsi="Times New Roman" w:cs="Times New Roman"/>
          <w:sz w:val="28"/>
          <w:szCs w:val="28"/>
        </w:rPr>
        <w:t>предоставлению</w:t>
      </w:r>
      <w:r w:rsidRPr="00295D0D">
        <w:rPr>
          <w:rFonts w:ascii="Times New Roman" w:hAnsi="Times New Roman" w:cs="Times New Roman"/>
          <w:sz w:val="28"/>
          <w:szCs w:val="28"/>
        </w:rPr>
        <w:t xml:space="preserve"> муниципальной услуги </w:t>
      </w:r>
      <w:r w:rsidR="005946D8" w:rsidRPr="00295D0D">
        <w:rPr>
          <w:rFonts w:ascii="Times New Roman" w:hAnsi="Times New Roman" w:cs="Times New Roman"/>
          <w:sz w:val="28"/>
          <w:szCs w:val="28"/>
        </w:rPr>
        <w:t>«Предоставление архивных справок, архивных выписок и архивных копий»</w:t>
      </w:r>
      <w:r w:rsidRPr="00295D0D">
        <w:rPr>
          <w:rFonts w:ascii="Times New Roman" w:hAnsi="Times New Roman" w:cs="Times New Roman"/>
          <w:sz w:val="28"/>
          <w:szCs w:val="28"/>
        </w:rPr>
        <w:t xml:space="preserve"> (далее - Административный реглам</w:t>
      </w:r>
      <w:r w:rsidR="00C13C4B" w:rsidRPr="00295D0D">
        <w:rPr>
          <w:rFonts w:ascii="Times New Roman" w:hAnsi="Times New Roman" w:cs="Times New Roman"/>
          <w:sz w:val="28"/>
          <w:szCs w:val="28"/>
        </w:rPr>
        <w:t>ент) разработан в целях установ</w:t>
      </w:r>
      <w:r w:rsidRPr="00295D0D">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295D0D">
        <w:rPr>
          <w:rFonts w:ascii="Times New Roman" w:hAnsi="Times New Roman" w:cs="Times New Roman"/>
          <w:sz w:val="28"/>
          <w:szCs w:val="28"/>
        </w:rPr>
        <w:t xml:space="preserve">вления муниципальной услуги </w:t>
      </w:r>
      <w:r w:rsidR="005946D8" w:rsidRPr="00295D0D">
        <w:rPr>
          <w:rFonts w:ascii="Times New Roman" w:hAnsi="Times New Roman" w:cs="Times New Roman"/>
          <w:sz w:val="28"/>
          <w:szCs w:val="28"/>
        </w:rPr>
        <w:t>«Предоставление архивных справок, архивных выписок и архивных копий»</w:t>
      </w:r>
      <w:r w:rsidRPr="00295D0D">
        <w:rPr>
          <w:rFonts w:ascii="Times New Roman" w:hAnsi="Times New Roman" w:cs="Times New Roman"/>
          <w:sz w:val="28"/>
          <w:szCs w:val="28"/>
        </w:rPr>
        <w:t xml:space="preserve"> (далее - муниципальная услуга), а также определяет </w:t>
      </w:r>
      <w:r w:rsidR="00056EB3" w:rsidRPr="00295D0D">
        <w:rPr>
          <w:rFonts w:ascii="Times New Roman" w:hAnsi="Times New Roman" w:cs="Times New Roman"/>
          <w:sz w:val="28"/>
          <w:szCs w:val="28"/>
        </w:rPr>
        <w:t xml:space="preserve">состав, </w:t>
      </w:r>
      <w:r w:rsidRPr="00295D0D">
        <w:rPr>
          <w:rFonts w:ascii="Times New Roman" w:hAnsi="Times New Roman" w:cs="Times New Roman"/>
          <w:sz w:val="28"/>
          <w:szCs w:val="28"/>
        </w:rPr>
        <w:t>последовательность</w:t>
      </w:r>
      <w:r w:rsidR="00056EB3" w:rsidRPr="00295D0D">
        <w:rPr>
          <w:rFonts w:ascii="Times New Roman" w:hAnsi="Times New Roman" w:cs="Times New Roman"/>
          <w:sz w:val="28"/>
          <w:szCs w:val="28"/>
        </w:rPr>
        <w:t>, стандарты особ</w:t>
      </w:r>
      <w:r w:rsidR="00225D26" w:rsidRPr="00295D0D">
        <w:rPr>
          <w:rFonts w:ascii="Times New Roman" w:hAnsi="Times New Roman" w:cs="Times New Roman"/>
          <w:sz w:val="28"/>
          <w:szCs w:val="28"/>
        </w:rPr>
        <w:t>е</w:t>
      </w:r>
      <w:r w:rsidR="00056EB3" w:rsidRPr="00295D0D">
        <w:rPr>
          <w:rFonts w:ascii="Times New Roman" w:hAnsi="Times New Roman" w:cs="Times New Roman"/>
          <w:sz w:val="28"/>
          <w:szCs w:val="28"/>
        </w:rPr>
        <w:t>нности выполнения</w:t>
      </w:r>
      <w:r w:rsidR="005946D8" w:rsidRPr="00295D0D">
        <w:rPr>
          <w:rFonts w:ascii="Times New Roman" w:hAnsi="Times New Roman" w:cs="Times New Roman"/>
          <w:sz w:val="28"/>
          <w:szCs w:val="28"/>
        </w:rPr>
        <w:t xml:space="preserve"> </w:t>
      </w:r>
      <w:r w:rsidRPr="00295D0D">
        <w:rPr>
          <w:rFonts w:ascii="Times New Roman" w:hAnsi="Times New Roman" w:cs="Times New Roman"/>
          <w:sz w:val="28"/>
          <w:szCs w:val="28"/>
        </w:rPr>
        <w:t>и с</w:t>
      </w:r>
      <w:r w:rsidR="00056EB3" w:rsidRPr="00295D0D">
        <w:rPr>
          <w:rFonts w:ascii="Times New Roman" w:hAnsi="Times New Roman" w:cs="Times New Roman"/>
          <w:sz w:val="28"/>
          <w:szCs w:val="28"/>
        </w:rPr>
        <w:t>роки действий (административных процедур (</w:t>
      </w:r>
      <w:r w:rsidR="00225D26" w:rsidRPr="00295D0D">
        <w:rPr>
          <w:rFonts w:ascii="Times New Roman" w:hAnsi="Times New Roman" w:cs="Times New Roman"/>
          <w:sz w:val="28"/>
          <w:szCs w:val="28"/>
        </w:rPr>
        <w:t>действий</w:t>
      </w:r>
      <w:proofErr w:type="gramEnd"/>
      <w:r w:rsidR="00225D26" w:rsidRPr="00295D0D">
        <w:rPr>
          <w:rFonts w:ascii="Times New Roman" w:hAnsi="Times New Roman" w:cs="Times New Roman"/>
          <w:sz w:val="28"/>
          <w:szCs w:val="28"/>
        </w:rPr>
        <w:t>) по предоставлению муниципальной  у</w:t>
      </w:r>
      <w:r w:rsidR="00056EB3" w:rsidRPr="00295D0D">
        <w:rPr>
          <w:rFonts w:ascii="Times New Roman" w:hAnsi="Times New Roman" w:cs="Times New Roman"/>
          <w:sz w:val="28"/>
          <w:szCs w:val="28"/>
        </w:rPr>
        <w:t>слуги, требования к поря</w:t>
      </w:r>
      <w:r w:rsidR="00225D26" w:rsidRPr="00295D0D">
        <w:rPr>
          <w:rFonts w:ascii="Times New Roman" w:hAnsi="Times New Roman" w:cs="Times New Roman"/>
          <w:sz w:val="28"/>
          <w:szCs w:val="28"/>
        </w:rPr>
        <w:t xml:space="preserve">дку их выполнения, формы </w:t>
      </w:r>
      <w:proofErr w:type="gramStart"/>
      <w:r w:rsidR="00225D26" w:rsidRPr="00295D0D">
        <w:rPr>
          <w:rFonts w:ascii="Times New Roman" w:hAnsi="Times New Roman" w:cs="Times New Roman"/>
          <w:sz w:val="28"/>
          <w:szCs w:val="28"/>
        </w:rPr>
        <w:t>контроля за</w:t>
      </w:r>
      <w:proofErr w:type="gramEnd"/>
      <w:r w:rsidR="00225D26" w:rsidRPr="00295D0D">
        <w:rPr>
          <w:rFonts w:ascii="Times New Roman" w:hAnsi="Times New Roman" w:cs="Times New Roman"/>
          <w:sz w:val="28"/>
          <w:szCs w:val="28"/>
        </w:rPr>
        <w:t xml:space="preserve"> исполнением административного регламента</w:t>
      </w:r>
      <w:r w:rsidR="00056EB3" w:rsidRPr="00295D0D">
        <w:rPr>
          <w:rFonts w:ascii="Times New Roman" w:hAnsi="Times New Roman" w:cs="Times New Roman"/>
          <w:sz w:val="28"/>
          <w:szCs w:val="28"/>
        </w:rPr>
        <w:t>, досудебный (в</w:t>
      </w:r>
      <w:r w:rsidR="00225D26" w:rsidRPr="00295D0D">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95D0D">
        <w:rPr>
          <w:rFonts w:ascii="Times New Roman" w:hAnsi="Times New Roman" w:cs="Times New Roman"/>
          <w:sz w:val="28"/>
          <w:szCs w:val="28"/>
        </w:rPr>
        <w:t xml:space="preserve">лиц </w:t>
      </w:r>
      <w:r w:rsidR="00225D26" w:rsidRPr="00295D0D">
        <w:rPr>
          <w:rFonts w:ascii="Times New Roman" w:hAnsi="Times New Roman" w:cs="Times New Roman"/>
          <w:sz w:val="28"/>
          <w:szCs w:val="28"/>
        </w:rPr>
        <w:t xml:space="preserve">администрации </w:t>
      </w:r>
      <w:r w:rsidR="00295D0D" w:rsidRPr="00295D0D">
        <w:rPr>
          <w:rFonts w:ascii="Times New Roman" w:hAnsi="Times New Roman" w:cs="Times New Roman"/>
          <w:sz w:val="28"/>
          <w:szCs w:val="28"/>
        </w:rPr>
        <w:t>Нижнебаканского</w:t>
      </w:r>
      <w:r w:rsidR="00225D26" w:rsidRPr="00225D26">
        <w:rPr>
          <w:rFonts w:ascii="Times New Roman" w:hAnsi="Times New Roman" w:cs="Times New Roman"/>
          <w:sz w:val="28"/>
          <w:szCs w:val="28"/>
        </w:rPr>
        <w:t xml:space="preserve"> сельского поселения Крымского района (далее – Администрация),</w:t>
      </w:r>
      <w:r w:rsidR="005946D8">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5946D8" w:rsidRPr="00F17836" w:rsidRDefault="003E1582" w:rsidP="005946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005946D8" w:rsidRPr="00F17836">
        <w:rPr>
          <w:rFonts w:ascii="Times New Roman" w:hAnsi="Times New Roman" w:cs="Times New Roman"/>
          <w:sz w:val="28"/>
          <w:szCs w:val="28"/>
        </w:rPr>
        <w:t xml:space="preserve">Заявителями, имеющими право на получение муниципальной услуги (далее – заявители),  являются физические и юридические лица. </w:t>
      </w:r>
    </w:p>
    <w:p w:rsidR="005946D8" w:rsidRPr="00F17836" w:rsidRDefault="005946D8" w:rsidP="005946D8">
      <w:pPr>
        <w:spacing w:after="0" w:line="100" w:lineRule="atLeast"/>
        <w:ind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Заявителями, имеющими право на получение муниципальной услуги, являются: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российские, иностранные граждане и лица без гражданства;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lastRenderedPageBreak/>
        <w:t xml:space="preserve">органы государственной власти, местного самоуправления;           организации и общественные объединения; </w:t>
      </w:r>
    </w:p>
    <w:p w:rsidR="005946D8" w:rsidRDefault="005946D8" w:rsidP="005946D8">
      <w:pPr>
        <w:autoSpaceDE w:val="0"/>
        <w:autoSpaceDN w:val="0"/>
        <w:adjustRightInd w:val="0"/>
        <w:spacing w:line="240" w:lineRule="auto"/>
        <w:ind w:firstLine="540"/>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юридические и физические лица, имеющие право в соответствии </w:t>
      </w:r>
      <w:r w:rsidRPr="00F17836">
        <w:rPr>
          <w:rFonts w:ascii="Times New Roman" w:hAnsi="Times New Roman" w:cs="Times New Roman"/>
          <w:color w:val="000000"/>
          <w:sz w:val="28"/>
          <w:szCs w:val="28"/>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E62386" w:rsidRPr="0001005C" w:rsidRDefault="003E1582" w:rsidP="005946D8">
      <w:pPr>
        <w:spacing w:line="240" w:lineRule="auto"/>
        <w:ind w:firstLine="540"/>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295D0D"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1.3.1. Информацию о порядке </w:t>
      </w:r>
      <w:r w:rsidRPr="00295D0D">
        <w:rPr>
          <w:rFonts w:ascii="Times New Roman" w:hAnsi="Times New Roman" w:cs="Times New Roman"/>
          <w:sz w:val="28"/>
          <w:szCs w:val="28"/>
        </w:rPr>
        <w:t>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xml:space="preserve">- непосредственно в </w:t>
      </w:r>
      <w:r w:rsidR="004E6215" w:rsidRPr="00295D0D">
        <w:rPr>
          <w:rFonts w:ascii="Times New Roman" w:hAnsi="Times New Roman" w:cs="Times New Roman"/>
          <w:sz w:val="28"/>
          <w:szCs w:val="28"/>
        </w:rPr>
        <w:t xml:space="preserve"> админи</w:t>
      </w:r>
      <w:r w:rsidRPr="00295D0D">
        <w:rPr>
          <w:rFonts w:ascii="Times New Roman" w:hAnsi="Times New Roman" w:cs="Times New Roman"/>
          <w:sz w:val="28"/>
          <w:szCs w:val="28"/>
        </w:rPr>
        <w:t xml:space="preserve">страции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w:t>
      </w:r>
      <w:r w:rsidR="00CE6ADA" w:rsidRPr="00295D0D">
        <w:rPr>
          <w:rFonts w:ascii="Times New Roman" w:hAnsi="Times New Roman" w:cs="Times New Roman"/>
          <w:sz w:val="28"/>
          <w:szCs w:val="28"/>
        </w:rPr>
        <w:t xml:space="preserve"> </w:t>
      </w:r>
      <w:r w:rsidR="00CC14B4" w:rsidRPr="00295D0D">
        <w:rPr>
          <w:rFonts w:ascii="Times New Roman" w:hAnsi="Times New Roman" w:cs="Times New Roman"/>
          <w:sz w:val="28"/>
          <w:szCs w:val="28"/>
        </w:rPr>
        <w:t>при  личном обращении</w:t>
      </w:r>
      <w:r w:rsidRPr="00295D0D">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CE6ADA">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w:t>
      </w:r>
      <w:r w:rsidRPr="00224547">
        <w:rPr>
          <w:rFonts w:ascii="Times New Roman" w:eastAsia="Times New Roman" w:hAnsi="Times New Roman" w:cs="Times New Roman"/>
          <w:sz w:val="28"/>
          <w:szCs w:val="28"/>
        </w:rPr>
        <w:lastRenderedPageBreak/>
        <w:t xml:space="preserve">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CC09FB">
        <w:rPr>
          <w:rFonts w:ascii="Times New Roman" w:hAnsi="Times New Roman" w:cs="Times New Roman"/>
          <w:sz w:val="28"/>
          <w:szCs w:val="28"/>
        </w:rPr>
        <w:t xml:space="preserve"> </w:t>
      </w:r>
      <w:r w:rsidRPr="004D1E85">
        <w:rPr>
          <w:rFonts w:ascii="Times New Roman" w:hAnsi="Times New Roman" w:cs="Times New Roman"/>
          <w:sz w:val="28"/>
          <w:szCs w:val="28"/>
        </w:rPr>
        <w:t>(www.gosuslugi.ru)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295D0D"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w:t>
      </w:r>
      <w:r w:rsidR="00D16619" w:rsidRPr="00295D0D">
        <w:rPr>
          <w:rFonts w:ascii="Times New Roman" w:hAnsi="Times New Roman" w:cs="Times New Roman"/>
          <w:sz w:val="28"/>
          <w:szCs w:val="28"/>
        </w:rPr>
        <w:t xml:space="preserve">сайте </w:t>
      </w:r>
      <w:r w:rsidR="00295D0D" w:rsidRPr="00295D0D">
        <w:rPr>
          <w:rFonts w:ascii="Times New Roman" w:hAnsi="Times New Roman" w:cs="Times New Roman"/>
          <w:sz w:val="28"/>
          <w:szCs w:val="28"/>
        </w:rPr>
        <w:t>Нижнебаканского</w:t>
      </w:r>
      <w:r w:rsidR="00D16619" w:rsidRPr="00295D0D">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извлечение из законодательных и иных нормативных правовых актов;</w:t>
      </w:r>
    </w:p>
    <w:p w:rsidR="00D16619" w:rsidRPr="00295D0D" w:rsidRDefault="00D16619" w:rsidP="00E26B7E">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текст настоящего Административного регламента;</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образцы оформления документов;</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график приема заявителей;</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срок предоставления муниципальной услуги;</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порядок обжалования действий (бездействия) должностных лиц, ока</w:t>
      </w:r>
      <w:r w:rsidRPr="00295D0D">
        <w:rPr>
          <w:rFonts w:ascii="Times New Roman" w:hAnsi="Times New Roman" w:cs="Times New Roman"/>
          <w:sz w:val="28"/>
          <w:szCs w:val="28"/>
        </w:rPr>
        <w:softHyphen/>
        <w:t>зывающих муниципальную услугу.</w:t>
      </w:r>
    </w:p>
    <w:p w:rsidR="00295D0D" w:rsidRDefault="00295D0D" w:rsidP="00295D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Нижнебаканского  сельского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w:t>
      </w:r>
      <w:proofErr w:type="spellStart"/>
      <w:r>
        <w:rPr>
          <w:rFonts w:ascii="Times New Roman" w:hAnsi="Times New Roman"/>
          <w:sz w:val="28"/>
          <w:szCs w:val="28"/>
          <w:lang w:val="en-US"/>
        </w:rPr>
        <w:t>bakansp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295D0D" w:rsidRPr="00A13248" w:rsidRDefault="00295D0D" w:rsidP="00295D0D">
      <w:pPr>
        <w:spacing w:after="0" w:line="240" w:lineRule="auto"/>
        <w:ind w:firstLine="851"/>
        <w:jc w:val="both"/>
        <w:rPr>
          <w:rFonts w:ascii="Times New Roman" w:hAnsi="Times New Roman"/>
          <w:sz w:val="28"/>
          <w:szCs w:val="28"/>
        </w:rPr>
      </w:pPr>
      <w:r w:rsidRPr="00A13248">
        <w:rPr>
          <w:rFonts w:ascii="Times New Roman" w:hAnsi="Times New Roman" w:cs="Times New Roman"/>
          <w:sz w:val="28"/>
          <w:szCs w:val="28"/>
        </w:rPr>
        <w:t>Адрес электронной почты:&lt;</w:t>
      </w:r>
      <w:proofErr w:type="spellStart"/>
      <w:r w:rsidRPr="00A13248">
        <w:rPr>
          <w:rFonts w:ascii="Times New Roman" w:hAnsi="Times New Roman" w:cs="Times New Roman"/>
          <w:sz w:val="28"/>
          <w:szCs w:val="28"/>
          <w:lang w:val="en-US"/>
        </w:rPr>
        <w:t>bakansp</w:t>
      </w:r>
      <w:proofErr w:type="spellEnd"/>
      <w:r w:rsidRPr="00A13248">
        <w:rPr>
          <w:rFonts w:ascii="Times New Roman" w:hAnsi="Times New Roman" w:cs="Times New Roman"/>
          <w:sz w:val="28"/>
          <w:szCs w:val="28"/>
        </w:rPr>
        <w:t>@</w:t>
      </w:r>
      <w:proofErr w:type="spellStart"/>
      <w:r w:rsidRPr="00A13248">
        <w:rPr>
          <w:rFonts w:ascii="Times New Roman" w:hAnsi="Times New Roman" w:cs="Times New Roman"/>
          <w:sz w:val="28"/>
          <w:szCs w:val="28"/>
        </w:rPr>
        <w:t>mail.ru</w:t>
      </w:r>
      <w:proofErr w:type="spellEnd"/>
      <w:r w:rsidRPr="00A13248">
        <w:rPr>
          <w:rFonts w:ascii="Times New Roman" w:hAnsi="Times New Roman" w:cs="Times New Roman"/>
          <w:sz w:val="28"/>
          <w:szCs w:val="28"/>
        </w:rPr>
        <w:t>&gt;</w:t>
      </w:r>
    </w:p>
    <w:p w:rsidR="00295D0D" w:rsidRPr="00A13248" w:rsidRDefault="00295D0D" w:rsidP="00295D0D">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shd w:val="clear" w:color="auto" w:fill="FFFF00"/>
        </w:rPr>
        <w:t xml:space="preserve"> </w:t>
      </w:r>
      <w:r w:rsidRPr="00295D0D">
        <w:rPr>
          <w:rFonts w:ascii="Times New Roman" w:eastAsia="Times New Roman" w:hAnsi="Times New Roman" w:cs="Times New Roman"/>
          <w:sz w:val="28"/>
          <w:shd w:val="clear" w:color="auto" w:fill="FFFF00"/>
        </w:rPr>
        <w:t>Телефон для справок (консультаций):</w:t>
      </w:r>
      <w:r w:rsidRPr="00A13248">
        <w:rPr>
          <w:rFonts w:ascii="Times New Roman" w:eastAsia="Times New Roman" w:hAnsi="Times New Roman" w:cs="Times New Roman"/>
          <w:sz w:val="28"/>
        </w:rPr>
        <w:t xml:space="preserve"> 8-861-31(2-81-60).</w:t>
      </w:r>
    </w:p>
    <w:p w:rsidR="00D16619" w:rsidRPr="00295D0D" w:rsidRDefault="00031C71"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1.3.6</w:t>
      </w:r>
      <w:r w:rsidR="00D16619" w:rsidRPr="00295D0D">
        <w:rPr>
          <w:rFonts w:ascii="Times New Roman" w:hAnsi="Times New Roman" w:cs="Times New Roman"/>
          <w:sz w:val="28"/>
          <w:szCs w:val="28"/>
        </w:rPr>
        <w:t xml:space="preserve">. График приема получателей муниципальной услуги в  администрации </w:t>
      </w:r>
      <w:r w:rsidR="00295D0D" w:rsidRPr="00295D0D">
        <w:rPr>
          <w:rFonts w:ascii="Times New Roman" w:hAnsi="Times New Roman" w:cs="Times New Roman"/>
          <w:sz w:val="28"/>
          <w:szCs w:val="28"/>
        </w:rPr>
        <w:t>Нижнебаканского</w:t>
      </w:r>
      <w:r w:rsidR="00D16619" w:rsidRPr="00295D0D">
        <w:rPr>
          <w:rFonts w:ascii="Times New Roman" w:hAnsi="Times New Roman" w:cs="Times New Roman"/>
          <w:sz w:val="28"/>
          <w:szCs w:val="28"/>
        </w:rPr>
        <w:t xml:space="preserve">  сельского поселения Крымского района:</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Вторник, четверг:</w:t>
      </w:r>
      <w:r w:rsidRPr="00295D0D">
        <w:rPr>
          <w:rFonts w:ascii="Times New Roman" w:hAnsi="Times New Roman" w:cs="Times New Roman"/>
          <w:sz w:val="28"/>
          <w:szCs w:val="28"/>
        </w:rPr>
        <w:tab/>
        <w:t xml:space="preserve"> с 8-00 до 16-00, перерыв с 12-00 до 13-00</w:t>
      </w:r>
      <w:r w:rsidR="00B13638" w:rsidRPr="00295D0D">
        <w:rPr>
          <w:rFonts w:ascii="Times New Roman" w:hAnsi="Times New Roman" w:cs="Times New Roman"/>
          <w:sz w:val="28"/>
          <w:szCs w:val="28"/>
        </w:rPr>
        <w:t xml:space="preserve"> часов</w:t>
      </w:r>
      <w:r w:rsidRPr="00295D0D">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sidRPr="00295D0D">
        <w:rPr>
          <w:rFonts w:ascii="Times New Roman" w:hAnsi="Times New Roman" w:cs="Times New Roman"/>
          <w:sz w:val="28"/>
          <w:szCs w:val="28"/>
        </w:rPr>
        <w:t>1.3.7</w:t>
      </w:r>
      <w:r w:rsidR="00D16619" w:rsidRPr="00295D0D">
        <w:rPr>
          <w:rFonts w:ascii="Times New Roman" w:hAnsi="Times New Roman" w:cs="Times New Roman"/>
          <w:sz w:val="28"/>
          <w:szCs w:val="28"/>
        </w:rPr>
        <w:t xml:space="preserve">. Местонахождение </w:t>
      </w:r>
      <w:r w:rsidR="00C13C4B" w:rsidRPr="00295D0D">
        <w:rPr>
          <w:rFonts w:ascii="Times New Roman" w:hAnsi="Times New Roman" w:cs="Times New Roman"/>
          <w:sz w:val="28"/>
          <w:szCs w:val="28"/>
        </w:rPr>
        <w:t xml:space="preserve"> адми</w:t>
      </w:r>
      <w:r w:rsidR="00D16619" w:rsidRPr="00295D0D">
        <w:rPr>
          <w:rFonts w:ascii="Times New Roman" w:hAnsi="Times New Roman" w:cs="Times New Roman"/>
          <w:sz w:val="28"/>
          <w:szCs w:val="28"/>
        </w:rPr>
        <w:t xml:space="preserve">нистрации </w:t>
      </w:r>
      <w:r w:rsidR="00295D0D" w:rsidRPr="00295D0D">
        <w:rPr>
          <w:rFonts w:ascii="Times New Roman" w:hAnsi="Times New Roman" w:cs="Times New Roman"/>
          <w:sz w:val="28"/>
          <w:szCs w:val="28"/>
        </w:rPr>
        <w:t>Нижнебаканского</w:t>
      </w:r>
      <w:r w:rsidR="00D16619" w:rsidRPr="00295D0D">
        <w:rPr>
          <w:rFonts w:ascii="Times New Roman" w:hAnsi="Times New Roman" w:cs="Times New Roman"/>
          <w:sz w:val="28"/>
          <w:szCs w:val="28"/>
        </w:rPr>
        <w:t xml:space="preserve">  сельск</w:t>
      </w:r>
      <w:r w:rsidR="00D16619" w:rsidRPr="00031C71">
        <w:rPr>
          <w:rFonts w:ascii="Times New Roman" w:hAnsi="Times New Roman" w:cs="Times New Roman"/>
          <w:sz w:val="28"/>
          <w:szCs w:val="28"/>
        </w:rPr>
        <w:t xml:space="preserve">ого </w:t>
      </w:r>
      <w:r w:rsidR="00D16619" w:rsidRPr="00295D0D">
        <w:rPr>
          <w:rFonts w:ascii="Times New Roman" w:hAnsi="Times New Roman" w:cs="Times New Roman"/>
          <w:sz w:val="28"/>
          <w:szCs w:val="28"/>
        </w:rPr>
        <w:t>п</w:t>
      </w:r>
      <w:r w:rsidR="00C13C4B" w:rsidRPr="00295D0D">
        <w:rPr>
          <w:rFonts w:ascii="Times New Roman" w:hAnsi="Times New Roman" w:cs="Times New Roman"/>
          <w:sz w:val="28"/>
          <w:szCs w:val="28"/>
        </w:rPr>
        <w:t>оселения Крымского района, явля</w:t>
      </w:r>
      <w:r w:rsidR="00D16619" w:rsidRPr="00295D0D">
        <w:rPr>
          <w:rFonts w:ascii="Times New Roman" w:hAnsi="Times New Roman" w:cs="Times New Roman"/>
          <w:sz w:val="28"/>
          <w:szCs w:val="28"/>
        </w:rPr>
        <w:t>ющейся исполнителем муниципальной услуги:</w:t>
      </w:r>
      <w:r w:rsidR="00295D0D" w:rsidRPr="00295D0D">
        <w:rPr>
          <w:rFonts w:ascii="Times New Roman" w:hAnsi="Times New Roman" w:cs="Times New Roman"/>
          <w:sz w:val="28"/>
          <w:szCs w:val="28"/>
        </w:rPr>
        <w:t xml:space="preserve"> </w:t>
      </w:r>
      <w:r w:rsidR="00295D0D" w:rsidRPr="00295D0D">
        <w:rPr>
          <w:rFonts w:ascii="Times New Roman" w:hAnsi="Times New Roman"/>
          <w:sz w:val="28"/>
          <w:szCs w:val="28"/>
        </w:rPr>
        <w:t>Нижнебаканское</w:t>
      </w:r>
      <w:r w:rsidR="00B13638" w:rsidRPr="00295D0D">
        <w:rPr>
          <w:rFonts w:ascii="Times New Roman" w:hAnsi="Times New Roman"/>
          <w:sz w:val="28"/>
          <w:szCs w:val="28"/>
        </w:rPr>
        <w:t xml:space="preserve"> сельское поселение Крымского района, </w:t>
      </w:r>
      <w:r w:rsidR="00295D0D" w:rsidRPr="00295D0D">
        <w:rPr>
          <w:rFonts w:ascii="Times New Roman" w:hAnsi="Times New Roman"/>
          <w:sz w:val="28"/>
          <w:szCs w:val="28"/>
        </w:rPr>
        <w:t>станица Нижнебаканская</w:t>
      </w:r>
      <w:r w:rsidR="00D16619" w:rsidRPr="00295D0D">
        <w:rPr>
          <w:rFonts w:ascii="Times New Roman" w:hAnsi="Times New Roman"/>
          <w:sz w:val="28"/>
          <w:szCs w:val="28"/>
        </w:rPr>
        <w:t xml:space="preserve">, улица </w:t>
      </w:r>
      <w:r w:rsidR="00295D0D" w:rsidRPr="00295D0D">
        <w:rPr>
          <w:rFonts w:ascii="Times New Roman" w:hAnsi="Times New Roman"/>
          <w:sz w:val="28"/>
          <w:szCs w:val="28"/>
        </w:rPr>
        <w:t>Шевченко,2</w:t>
      </w:r>
      <w:r w:rsidR="00D16619" w:rsidRPr="00295D0D">
        <w:rPr>
          <w:rFonts w:ascii="Times New Roman" w:hAnsi="Times New Roman"/>
          <w:sz w:val="28"/>
          <w:szCs w:val="28"/>
        </w:rPr>
        <w:t>.</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CE6ADA">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w:t>
            </w:r>
            <w:r w:rsidRPr="00E26B7E">
              <w:rPr>
                <w:rFonts w:ascii="Times New Roman" w:eastAsia="Times New Roman" w:hAnsi="Times New Roman" w:cs="Times New Roman"/>
                <w:sz w:val="24"/>
                <w:szCs w:val="24"/>
              </w:rPr>
              <w:lastRenderedPageBreak/>
              <w:t>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lastRenderedPageBreak/>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 xml:space="preserve">г.Крымск,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 xml:space="preserve">Такая же информация размещается на официальном </w:t>
      </w:r>
      <w:proofErr w:type="spellStart"/>
      <w:r w:rsidRPr="00396835">
        <w:rPr>
          <w:rFonts w:ascii="Times New Roman" w:hAnsi="Times New Roman" w:cs="Times New Roman"/>
          <w:sz w:val="28"/>
          <w:szCs w:val="28"/>
        </w:rPr>
        <w:t>интернет-</w:t>
      </w:r>
      <w:r>
        <w:rPr>
          <w:rFonts w:ascii="Times New Roman" w:hAnsi="Times New Roman" w:cs="Times New Roman"/>
          <w:sz w:val="28"/>
          <w:szCs w:val="28"/>
        </w:rPr>
        <w:t>портале</w:t>
      </w:r>
      <w:proofErr w:type="spellEnd"/>
      <w:r>
        <w:rPr>
          <w:rFonts w:ascii="Times New Roman" w:hAnsi="Times New Roman" w:cs="Times New Roman"/>
          <w:sz w:val="28"/>
          <w:szCs w:val="28"/>
        </w:rPr>
        <w:t xml:space="preserve"> администрации </w:t>
      </w:r>
      <w:r w:rsidR="00295D0D" w:rsidRPr="00295D0D">
        <w:rPr>
          <w:rFonts w:ascii="Times New Roman" w:hAnsi="Times New Roman" w:cs="Times New Roman"/>
          <w:sz w:val="28"/>
          <w:szCs w:val="28"/>
        </w:rPr>
        <w:t>Нижнебаканского</w:t>
      </w:r>
      <w:r w:rsidR="00CE6AD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295D0D"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w:t>
      </w:r>
      <w:r w:rsidR="00947FCB" w:rsidRPr="00295D0D">
        <w:rPr>
          <w:rFonts w:ascii="Times New Roman" w:hAnsi="Times New Roman" w:cs="Times New Roman"/>
          <w:sz w:val="28"/>
          <w:szCs w:val="28"/>
        </w:rPr>
        <w:t>помощи телефонной связи</w:t>
      </w:r>
      <w:r w:rsidRPr="00295D0D">
        <w:rPr>
          <w:rFonts w:ascii="Times New Roman" w:hAnsi="Times New Roman" w:cs="Times New Roman"/>
          <w:sz w:val="28"/>
          <w:szCs w:val="28"/>
        </w:rPr>
        <w:t xml:space="preserve"> или посредством личного посещения  администрации </w:t>
      </w:r>
      <w:r w:rsidR="00295D0D" w:rsidRPr="00295D0D">
        <w:rPr>
          <w:rFonts w:ascii="Times New Roman" w:hAnsi="Times New Roman" w:cs="Times New Roman"/>
          <w:sz w:val="28"/>
          <w:szCs w:val="28"/>
        </w:rPr>
        <w:t>Нижнебаканского</w:t>
      </w:r>
      <w:r w:rsidR="00CE6ADA" w:rsidRPr="00295D0D">
        <w:rPr>
          <w:rFonts w:ascii="Times New Roman" w:hAnsi="Times New Roman" w:cs="Times New Roman"/>
          <w:sz w:val="28"/>
          <w:szCs w:val="28"/>
        </w:rPr>
        <w:t xml:space="preserve"> </w:t>
      </w:r>
      <w:r w:rsidRPr="00295D0D">
        <w:rPr>
          <w:rFonts w:ascii="Times New Roman" w:hAnsi="Times New Roman" w:cs="Times New Roman"/>
          <w:sz w:val="28"/>
          <w:szCs w:val="28"/>
        </w:rPr>
        <w:t>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1.3.1</w:t>
      </w:r>
      <w:r w:rsidR="00031C71" w:rsidRPr="00295D0D">
        <w:rPr>
          <w:rFonts w:ascii="Times New Roman" w:hAnsi="Times New Roman" w:cs="Times New Roman"/>
          <w:sz w:val="28"/>
          <w:szCs w:val="28"/>
        </w:rPr>
        <w:t>4</w:t>
      </w:r>
      <w:r w:rsidRPr="00295D0D">
        <w:rPr>
          <w:rFonts w:ascii="Times New Roman" w:hAnsi="Times New Roman" w:cs="Times New Roman"/>
          <w:sz w:val="28"/>
          <w:szCs w:val="28"/>
        </w:rPr>
        <w:t xml:space="preserve">. </w:t>
      </w:r>
      <w:proofErr w:type="gramStart"/>
      <w:r w:rsidRPr="00295D0D">
        <w:rPr>
          <w:rFonts w:ascii="Times New Roman" w:hAnsi="Times New Roman" w:cs="Times New Roman"/>
          <w:sz w:val="28"/>
          <w:szCs w:val="28"/>
        </w:rPr>
        <w:t>Для получения свед</w:t>
      </w:r>
      <w:r w:rsidRPr="0001005C">
        <w:rPr>
          <w:rFonts w:ascii="Times New Roman" w:hAnsi="Times New Roman" w:cs="Times New Roman"/>
          <w:sz w:val="28"/>
          <w:szCs w:val="28"/>
        </w:rPr>
        <w:t>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lastRenderedPageBreak/>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0"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1"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E6ADA">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CC09FB" w:rsidP="00026F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порядка обжалования действий (без</w:t>
      </w:r>
      <w:r w:rsidR="00C13C4B"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295D0D"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 xml:space="preserve">Наименование муниципальной </w:t>
      </w:r>
      <w:r w:rsidRPr="00295D0D">
        <w:rPr>
          <w:rFonts w:ascii="Times New Roman" w:hAnsi="Times New Roman" w:cs="Times New Roman"/>
          <w:sz w:val="28"/>
          <w:szCs w:val="28"/>
        </w:rPr>
        <w:t xml:space="preserve">услуги – </w:t>
      </w:r>
      <w:r w:rsidR="00CC09FB" w:rsidRPr="00295D0D">
        <w:rPr>
          <w:rFonts w:ascii="Times New Roman" w:hAnsi="Times New Roman" w:cs="Times New Roman"/>
          <w:sz w:val="28"/>
          <w:szCs w:val="28"/>
        </w:rPr>
        <w:t>«Предоставление архивных справок, архивных выписок и архивных копий».</w:t>
      </w:r>
    </w:p>
    <w:p w:rsidR="00D16619" w:rsidRPr="00295D0D" w:rsidRDefault="00D16619" w:rsidP="00221C6A">
      <w:pPr>
        <w:spacing w:after="0" w:line="240" w:lineRule="auto"/>
        <w:ind w:firstLine="851"/>
        <w:jc w:val="both"/>
        <w:rPr>
          <w:rFonts w:ascii="Times New Roman" w:hAnsi="Times New Roman" w:cs="Times New Roman"/>
          <w:sz w:val="28"/>
          <w:szCs w:val="28"/>
        </w:rPr>
      </w:pPr>
    </w:p>
    <w:p w:rsidR="00384BE9" w:rsidRPr="00295D0D" w:rsidRDefault="00D16619" w:rsidP="00221C6A">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2.2. Наименование органа, предоставляющего муниципальную услугу</w:t>
      </w:r>
      <w:r w:rsidR="00026FF8" w:rsidRPr="00295D0D">
        <w:rPr>
          <w:rFonts w:ascii="Times New Roman" w:hAnsi="Times New Roman" w:cs="Times New Roman"/>
          <w:sz w:val="28"/>
          <w:szCs w:val="28"/>
        </w:rPr>
        <w:t>.</w:t>
      </w:r>
    </w:p>
    <w:p w:rsidR="00221C6A" w:rsidRPr="00295D0D" w:rsidRDefault="00221C6A" w:rsidP="00221C6A">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3F2DC4" w:rsidRPr="003F2DC4" w:rsidRDefault="003F2DC4" w:rsidP="003F2DC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3F2DC4">
        <w:rPr>
          <w:rFonts w:ascii="Times New Roman" w:eastAsia="Times New Roman" w:hAnsi="Times New Roman" w:cs="Times New Roman"/>
          <w:sz w:val="28"/>
          <w:szCs w:val="28"/>
          <w:lang w:eastAsia="ar-SA"/>
        </w:rPr>
        <w:t>Администрация предоставляет муниципальную услугу через специалиста, назначенного</w:t>
      </w:r>
      <w:r>
        <w:rPr>
          <w:rFonts w:ascii="Times New Roman" w:eastAsia="Times New Roman" w:hAnsi="Times New Roman" w:cs="Times New Roman"/>
          <w:sz w:val="28"/>
          <w:szCs w:val="28"/>
          <w:lang w:eastAsia="ar-SA"/>
        </w:rPr>
        <w:t xml:space="preserve"> администрацией </w:t>
      </w:r>
      <w:r w:rsidR="00295D0D">
        <w:rPr>
          <w:rFonts w:ascii="Times New Roman" w:eastAsia="Times New Roman" w:hAnsi="Times New Roman" w:cs="Times New Roman"/>
          <w:sz w:val="28"/>
          <w:szCs w:val="28"/>
          <w:lang w:eastAsia="ar-SA"/>
        </w:rPr>
        <w:t xml:space="preserve">Нижнебаканского </w:t>
      </w:r>
      <w:r w:rsidRPr="003F2DC4">
        <w:rPr>
          <w:rFonts w:ascii="Times New Roman" w:eastAsia="Times New Roman" w:hAnsi="Times New Roman" w:cs="Times New Roman"/>
          <w:sz w:val="28"/>
          <w:szCs w:val="28"/>
          <w:lang w:eastAsia="ar-SA"/>
        </w:rPr>
        <w:t xml:space="preserve"> сельского поселения Крымского района (далее – специалист).</w:t>
      </w:r>
    </w:p>
    <w:p w:rsidR="003F2DC4" w:rsidRDefault="003F2DC4" w:rsidP="00221C6A">
      <w:pPr>
        <w:spacing w:after="0" w:line="240" w:lineRule="auto"/>
        <w:ind w:firstLine="851"/>
        <w:jc w:val="both"/>
        <w:rPr>
          <w:rFonts w:ascii="Times New Roman" w:hAnsi="Times New Roman" w:cs="Times New Roman"/>
          <w:sz w:val="28"/>
          <w:szCs w:val="28"/>
        </w:rPr>
      </w:pP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384BE9"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295D0D" w:rsidRPr="00295D0D">
        <w:rPr>
          <w:rFonts w:ascii="Times New Roman" w:hAnsi="Times New Roman" w:cs="Times New Roman"/>
          <w:sz w:val="28"/>
          <w:szCs w:val="28"/>
        </w:rPr>
        <w:t>Нижнебаканского</w:t>
      </w:r>
      <w:r>
        <w:rPr>
          <w:rFonts w:ascii="Times New Roman" w:hAnsi="Times New Roman" w:cs="Times New Roman"/>
          <w:sz w:val="28"/>
          <w:szCs w:val="28"/>
        </w:rPr>
        <w:t xml:space="preserve"> сельск</w:t>
      </w:r>
      <w:r w:rsidR="0038254A">
        <w:rPr>
          <w:rFonts w:ascii="Times New Roman" w:hAnsi="Times New Roman" w:cs="Times New Roman"/>
          <w:sz w:val="28"/>
          <w:szCs w:val="28"/>
        </w:rPr>
        <w:t>ого поселения Крымского района.</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2"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F40E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38254A" w:rsidP="00F40EC9">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00C03615" w:rsidRPr="0038254A">
        <w:rPr>
          <w:rFonts w:ascii="Times New Roman" w:hAnsi="Times New Roman" w:cs="Times New Roman"/>
          <w:sz w:val="28"/>
          <w:szCs w:val="28"/>
        </w:rPr>
        <w:t>Результатами предоставления муниципальной услуги являются:</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143F7">
        <w:rPr>
          <w:rFonts w:ascii="Times New Roman" w:hAnsi="Times New Roman" w:cs="Times New Roman"/>
          <w:sz w:val="28"/>
          <w:szCs w:val="28"/>
        </w:rPr>
        <w:t>а) предоставление архивных справок, архивных выписок, архивных копий документов;</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80AB0">
        <w:rPr>
          <w:rFonts w:ascii="Times New Roman" w:hAnsi="Times New Roman" w:cs="Times New Roman"/>
          <w:sz w:val="28"/>
          <w:szCs w:val="28"/>
        </w:rPr>
        <w:t xml:space="preserve"> </w:t>
      </w:r>
      <w:r w:rsidRPr="002143F7">
        <w:rPr>
          <w:rFonts w:ascii="Times New Roman" w:hAnsi="Times New Roman" w:cs="Times New Roman"/>
          <w:sz w:val="28"/>
          <w:szCs w:val="28"/>
        </w:rPr>
        <w:t xml:space="preserve">б) </w:t>
      </w:r>
      <w:r w:rsidR="00063138" w:rsidRPr="00063138">
        <w:rPr>
          <w:rFonts w:ascii="Times New Roman" w:hAnsi="Times New Roman" w:cs="Times New Roman"/>
          <w:sz w:val="28"/>
          <w:szCs w:val="28"/>
        </w:rPr>
        <w:t>уведомление</w:t>
      </w:r>
      <w:r w:rsidRPr="002143F7">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2143F7" w:rsidRPr="00F40EC9" w:rsidRDefault="002143F7" w:rsidP="00F40EC9">
      <w:pPr>
        <w:tabs>
          <w:tab w:val="left" w:pos="1418"/>
        </w:tabs>
        <w:spacing w:after="0" w:line="100" w:lineRule="atLeast"/>
        <w:jc w:val="both"/>
        <w:rPr>
          <w:rFonts w:ascii="Times New Roman" w:hAnsi="Times New Roman" w:cs="Times New Roman"/>
          <w:sz w:val="28"/>
          <w:szCs w:val="28"/>
        </w:rPr>
      </w:pPr>
    </w:p>
    <w:p w:rsidR="009B05CB" w:rsidRPr="0038254A" w:rsidRDefault="00E10B84" w:rsidP="00F40EC9">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E74869">
      <w:pPr>
        <w:spacing w:after="0" w:line="240" w:lineRule="auto"/>
        <w:ind w:firstLine="539"/>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295D0D" w:rsidRPr="00295D0D">
        <w:rPr>
          <w:rFonts w:ascii="Times New Roman" w:eastAsia="Times New Roman" w:hAnsi="Times New Roman" w:cs="Times New Roman"/>
          <w:sz w:val="28"/>
          <w:szCs w:val="28"/>
        </w:rPr>
        <w:t>Нижнебаканского</w:t>
      </w:r>
      <w:r w:rsidR="008173C5"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CE6ADA">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E7486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EF7CE2" w:rsidRPr="00295D0D" w:rsidRDefault="00EF7CE2" w:rsidP="00EF7CE2">
      <w:pPr>
        <w:tabs>
          <w:tab w:val="left" w:pos="1418"/>
        </w:tabs>
        <w:spacing w:after="0" w:line="100" w:lineRule="atLeast"/>
        <w:jc w:val="both"/>
        <w:rPr>
          <w:rFonts w:ascii="Times New Roman" w:hAnsi="Times New Roman" w:cs="Times New Roman"/>
          <w:sz w:val="28"/>
          <w:szCs w:val="28"/>
        </w:rPr>
      </w:pPr>
      <w:r w:rsidRPr="00EF7CE2">
        <w:rPr>
          <w:rFonts w:ascii="Times New Roman" w:hAnsi="Times New Roman" w:cs="Times New Roman"/>
          <w:sz w:val="28"/>
          <w:szCs w:val="28"/>
        </w:rPr>
        <w:t xml:space="preserve">       а) </w:t>
      </w:r>
      <w:r w:rsidRPr="00E74869">
        <w:rPr>
          <w:rFonts w:ascii="Times New Roman" w:hAnsi="Times New Roman" w:cs="Times New Roman"/>
          <w:sz w:val="28"/>
          <w:szCs w:val="28"/>
          <w:highlight w:val="cyan"/>
        </w:rPr>
        <w:t xml:space="preserve"> </w:t>
      </w:r>
      <w:r w:rsidRPr="00295D0D">
        <w:rPr>
          <w:rFonts w:ascii="Times New Roman" w:hAnsi="Times New Roman" w:cs="Times New Roman"/>
          <w:sz w:val="28"/>
          <w:szCs w:val="28"/>
        </w:rPr>
        <w:t xml:space="preserve">архивная справка, архивная выписка, архивная копия. </w:t>
      </w:r>
    </w:p>
    <w:p w:rsidR="00EF7CE2" w:rsidRPr="00295D0D" w:rsidRDefault="00EF7CE2" w:rsidP="00EF7CE2">
      <w:pPr>
        <w:spacing w:after="0" w:line="240" w:lineRule="auto"/>
        <w:ind w:firstLine="539"/>
        <w:jc w:val="both"/>
        <w:rPr>
          <w:rFonts w:ascii="Times New Roman" w:hAnsi="Times New Roman" w:cs="Times New Roman"/>
          <w:sz w:val="28"/>
          <w:szCs w:val="28"/>
        </w:rPr>
      </w:pPr>
      <w:r w:rsidRPr="00295D0D">
        <w:rPr>
          <w:rFonts w:ascii="Times New Roman" w:hAnsi="Times New Roman" w:cs="Times New Roman"/>
          <w:sz w:val="28"/>
          <w:szCs w:val="28"/>
        </w:rPr>
        <w:lastRenderedPageBreak/>
        <w:t xml:space="preserve">       б) уведомление об отказе в выдаче архивных справок, архивных выписок, архивных копий документов.</w:t>
      </w:r>
    </w:p>
    <w:p w:rsidR="00EF7CE2" w:rsidRPr="00295D0D" w:rsidRDefault="00EF7CE2" w:rsidP="00E74869">
      <w:pPr>
        <w:spacing w:after="0" w:line="240" w:lineRule="auto"/>
        <w:ind w:firstLine="539"/>
        <w:jc w:val="both"/>
        <w:rPr>
          <w:rFonts w:ascii="Times New Roman" w:hAnsi="Times New Roman" w:cs="Times New Roman"/>
          <w:sz w:val="28"/>
          <w:szCs w:val="28"/>
        </w:rPr>
      </w:pPr>
    </w:p>
    <w:p w:rsidR="00D16619" w:rsidRPr="00295D0D" w:rsidRDefault="0038254A" w:rsidP="00E74869">
      <w:pPr>
        <w:spacing w:after="0" w:line="240" w:lineRule="auto"/>
        <w:ind w:firstLine="708"/>
        <w:jc w:val="both"/>
        <w:rPr>
          <w:rFonts w:ascii="Times New Roman" w:hAnsi="Times New Roman" w:cs="Times New Roman"/>
          <w:sz w:val="28"/>
          <w:szCs w:val="28"/>
        </w:rPr>
      </w:pPr>
      <w:r w:rsidRPr="00295D0D">
        <w:rPr>
          <w:rFonts w:ascii="Times New Roman" w:hAnsi="Times New Roman" w:cs="Times New Roman"/>
          <w:sz w:val="28"/>
          <w:szCs w:val="28"/>
        </w:rPr>
        <w:t>2.5</w:t>
      </w:r>
      <w:r w:rsidR="00D16619" w:rsidRPr="00295D0D">
        <w:rPr>
          <w:rFonts w:ascii="Times New Roman" w:hAnsi="Times New Roman" w:cs="Times New Roman"/>
          <w:sz w:val="28"/>
          <w:szCs w:val="28"/>
        </w:rPr>
        <w:t xml:space="preserve">. </w:t>
      </w:r>
      <w:r w:rsidRPr="00295D0D">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E6ADA" w:rsidRPr="00295D0D">
        <w:rPr>
          <w:rFonts w:ascii="Times New Roman" w:hAnsi="Times New Roman" w:cs="Times New Roman"/>
          <w:sz w:val="28"/>
          <w:szCs w:val="28"/>
        </w:rPr>
        <w:t xml:space="preserve"> </w:t>
      </w:r>
      <w:r w:rsidRPr="00295D0D">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sidR="00E74869" w:rsidRPr="00295D0D">
        <w:rPr>
          <w:rFonts w:ascii="Times New Roman" w:hAnsi="Times New Roman" w:cs="Times New Roman"/>
          <w:sz w:val="28"/>
          <w:szCs w:val="28"/>
        </w:rPr>
        <w:t>.</w:t>
      </w:r>
    </w:p>
    <w:p w:rsidR="00D16619" w:rsidRPr="00295D0D"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2.5</w:t>
      </w:r>
      <w:r w:rsidR="00D16619" w:rsidRPr="00295D0D">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295D0D">
        <w:rPr>
          <w:rFonts w:ascii="Times New Roman" w:hAnsi="Times New Roman" w:cs="Times New Roman"/>
          <w:sz w:val="28"/>
          <w:szCs w:val="28"/>
        </w:rPr>
        <w:t xml:space="preserve"> </w:t>
      </w:r>
      <w:r w:rsidR="00E74869" w:rsidRPr="00295D0D">
        <w:rPr>
          <w:rFonts w:ascii="Times New Roman" w:hAnsi="Times New Roman" w:cs="Times New Roman"/>
          <w:sz w:val="28"/>
          <w:szCs w:val="28"/>
        </w:rPr>
        <w:t>30</w:t>
      </w:r>
      <w:r w:rsidR="009B05CB" w:rsidRPr="00295D0D">
        <w:rPr>
          <w:rFonts w:ascii="Times New Roman" w:hAnsi="Times New Roman" w:cs="Times New Roman"/>
          <w:sz w:val="28"/>
          <w:szCs w:val="28"/>
        </w:rPr>
        <w:t xml:space="preserve"> дней</w:t>
      </w:r>
      <w:r w:rsidR="009B05CB">
        <w:rPr>
          <w:rFonts w:ascii="Times New Roman" w:hAnsi="Times New Roman" w:cs="Times New Roman"/>
          <w:sz w:val="28"/>
          <w:szCs w:val="28"/>
        </w:rPr>
        <w:t xml:space="preserve">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D16619" w:rsidRPr="00295D0D">
        <w:rPr>
          <w:rFonts w:ascii="Times New Roman" w:hAnsi="Times New Roman" w:cs="Times New Roman"/>
          <w:sz w:val="28"/>
          <w:szCs w:val="28"/>
        </w:rPr>
        <w:t xml:space="preserve">администрацию </w:t>
      </w:r>
      <w:r w:rsidR="00295D0D" w:rsidRPr="00295D0D">
        <w:rPr>
          <w:rFonts w:ascii="Times New Roman" w:hAnsi="Times New Roman" w:cs="Times New Roman"/>
          <w:sz w:val="28"/>
          <w:szCs w:val="28"/>
        </w:rPr>
        <w:t>Нижнебаканского</w:t>
      </w:r>
      <w:r w:rsidR="00CE6ADA" w:rsidRPr="00295D0D">
        <w:rPr>
          <w:rFonts w:ascii="Times New Roman" w:hAnsi="Times New Roman" w:cs="Times New Roman"/>
          <w:sz w:val="28"/>
          <w:szCs w:val="28"/>
        </w:rPr>
        <w:t xml:space="preserve"> </w:t>
      </w:r>
      <w:r w:rsidR="00D16619" w:rsidRPr="00295D0D">
        <w:rPr>
          <w:rFonts w:ascii="Times New Roman" w:hAnsi="Times New Roman" w:cs="Times New Roman"/>
          <w:sz w:val="28"/>
          <w:szCs w:val="28"/>
        </w:rPr>
        <w:t>сельского</w:t>
      </w:r>
      <w:r w:rsidR="00D16619" w:rsidRPr="0001005C">
        <w:rPr>
          <w:rFonts w:ascii="Times New Roman" w:hAnsi="Times New Roman" w:cs="Times New Roman"/>
          <w:sz w:val="28"/>
          <w:szCs w:val="28"/>
        </w:rPr>
        <w:t xml:space="preserve"> поселения Крымского района.</w:t>
      </w:r>
    </w:p>
    <w:p w:rsidR="00E74869" w:rsidRDefault="00CD5581"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1966F5" w:rsidRDefault="001966F5"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w:t>
      </w:r>
      <w:r w:rsidR="00E74869">
        <w:rPr>
          <w:rFonts w:ascii="Times New Roman" w:hAnsi="Times New Roman" w:cs="Times New Roman"/>
          <w:sz w:val="28"/>
          <w:szCs w:val="28"/>
        </w:rPr>
        <w:t xml:space="preserve"> актов, регулирующих отношения, </w:t>
      </w:r>
      <w:r w:rsidRPr="001966F5">
        <w:rPr>
          <w:rFonts w:ascii="Times New Roman" w:hAnsi="Times New Roman" w:cs="Times New Roman"/>
          <w:sz w:val="28"/>
          <w:szCs w:val="28"/>
        </w:rPr>
        <w:t>возникающие в связи с предоставлением муниципальной услуги</w:t>
      </w:r>
      <w:r w:rsidR="00E74869">
        <w:rPr>
          <w:rFonts w:ascii="Times New Roman" w:hAnsi="Times New Roman" w:cs="Times New Roman"/>
          <w:sz w:val="28"/>
          <w:szCs w:val="28"/>
        </w:rPr>
        <w:t>.</w:t>
      </w:r>
    </w:p>
    <w:p w:rsidR="00D16619" w:rsidRPr="001966F5" w:rsidRDefault="001407A0" w:rsidP="00E74869">
      <w:pPr>
        <w:spacing w:after="0" w:line="240" w:lineRule="auto"/>
        <w:ind w:firstLine="708"/>
        <w:jc w:val="both"/>
        <w:rPr>
          <w:rFonts w:ascii="Times New Roman" w:hAnsi="Times New Roman" w:cs="Times New Roman"/>
          <w:sz w:val="28"/>
          <w:szCs w:val="28"/>
        </w:rPr>
      </w:pP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3"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22 октября  2004 года № 125-ФЗ «Об архивном деле в Российской Федерации» («Российская г</w:t>
      </w:r>
      <w:r w:rsidR="00CC093D">
        <w:rPr>
          <w:rFonts w:ascii="Times New Roman" w:hAnsi="Times New Roman" w:cs="Times New Roman"/>
          <w:color w:val="000000"/>
          <w:sz w:val="28"/>
          <w:szCs w:val="28"/>
        </w:rPr>
        <w:t xml:space="preserve">азета» от 27 октября 2004 года </w:t>
      </w:r>
      <w:r w:rsidRPr="00400D11">
        <w:rPr>
          <w:rFonts w:ascii="Times New Roman" w:hAnsi="Times New Roman" w:cs="Times New Roman"/>
          <w:color w:val="000000"/>
          <w:sz w:val="28"/>
          <w:szCs w:val="28"/>
        </w:rPr>
        <w:t>№ 237);</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27 июля 2006 года № 149-ФЗ «Об информации, информационных технологиях и о защите информации» («Российская газ</w:t>
      </w:r>
      <w:r w:rsidR="00063138" w:rsidRPr="00400D11">
        <w:rPr>
          <w:rFonts w:ascii="Times New Roman" w:hAnsi="Times New Roman" w:cs="Times New Roman"/>
          <w:color w:val="000000"/>
          <w:sz w:val="28"/>
          <w:szCs w:val="28"/>
        </w:rPr>
        <w:t xml:space="preserve">ета» </w:t>
      </w:r>
      <w:r w:rsidRPr="00400D11">
        <w:rPr>
          <w:rFonts w:ascii="Times New Roman" w:hAnsi="Times New Roman" w:cs="Times New Roman"/>
          <w:color w:val="000000"/>
          <w:sz w:val="28"/>
          <w:szCs w:val="28"/>
        </w:rPr>
        <w:t>от 29 июля 2006 года № 165);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pacing w:val="-4"/>
          <w:sz w:val="28"/>
          <w:szCs w:val="28"/>
        </w:rPr>
      </w:pPr>
      <w:r w:rsidRPr="00400D11">
        <w:rPr>
          <w:rFonts w:ascii="Times New Roman" w:hAnsi="Times New Roman" w:cs="Times New Roman"/>
          <w:color w:val="000000"/>
          <w:sz w:val="28"/>
          <w:szCs w:val="28"/>
        </w:rPr>
        <w:t xml:space="preserve">Закон Российской Федерации от 21 июля 1993 года № 5485-1 </w:t>
      </w:r>
      <w:r w:rsidRPr="00400D11">
        <w:rPr>
          <w:rFonts w:ascii="Times New Roman" w:hAnsi="Times New Roman" w:cs="Times New Roman"/>
          <w:color w:val="000000"/>
          <w:sz w:val="28"/>
          <w:szCs w:val="28"/>
        </w:rPr>
        <w:br/>
      </w:r>
      <w:r w:rsidRPr="00400D11">
        <w:rPr>
          <w:rFonts w:ascii="Times New Roman" w:hAnsi="Times New Roman" w:cs="Times New Roman"/>
          <w:color w:val="000000"/>
          <w:spacing w:val="-4"/>
          <w:sz w:val="28"/>
          <w:szCs w:val="28"/>
        </w:rPr>
        <w:t>«О государственной тайне» («Российская газета» от 21 сентября 1993 года, № 182);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lastRenderedPageBreak/>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 xml:space="preserve">Закон Краснодарского края от 6 декабря 2005 года № 958-КЗ </w:t>
      </w:r>
      <w:r w:rsidRPr="00400D11">
        <w:rPr>
          <w:rFonts w:ascii="Times New Roman" w:hAnsi="Times New Roman" w:cs="Times New Roman"/>
          <w:color w:val="000000"/>
          <w:sz w:val="28"/>
          <w:szCs w:val="28"/>
        </w:rPr>
        <w:br/>
        <w:t xml:space="preserve">«Об архивном деле в Краснодарском крае» («Кубанские новости» от 13 декабря 2005 года № 189); </w:t>
      </w:r>
    </w:p>
    <w:p w:rsidR="00B946FF" w:rsidRPr="00400D11" w:rsidRDefault="00BC4D74" w:rsidP="00B946FF">
      <w:pPr>
        <w:numPr>
          <w:ilvl w:val="1"/>
          <w:numId w:val="4"/>
        </w:numPr>
        <w:tabs>
          <w:tab w:val="left" w:pos="1134"/>
        </w:tabs>
        <w:spacing w:after="0" w:line="100" w:lineRule="atLeast"/>
        <w:ind w:left="0" w:firstLine="709"/>
        <w:jc w:val="both"/>
        <w:rPr>
          <w:color w:val="000000"/>
          <w:sz w:val="28"/>
          <w:szCs w:val="28"/>
        </w:rPr>
      </w:pPr>
      <w:hyperlink r:id="rId14" w:history="1">
        <w:r w:rsidR="00B946FF" w:rsidRPr="00400D11">
          <w:rPr>
            <w:rStyle w:val="a6"/>
            <w:b w:val="0"/>
            <w:bCs w:val="0"/>
            <w:color w:val="000000" w:themeColor="text1"/>
            <w:sz w:val="28"/>
            <w:szCs w:val="28"/>
          </w:rPr>
          <w:t>Приказ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400D11">
        <w:rPr>
          <w:color w:val="000000" w:themeColor="text1"/>
          <w:sz w:val="28"/>
          <w:szCs w:val="28"/>
        </w:rPr>
        <w:t>;</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5"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E74869">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rPr>
        <w:t>»</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w:t>
      </w:r>
      <w:hyperlink r:id="rId16"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400D11">
        <w:rPr>
          <w:rFonts w:ascii="Times New Roman" w:hAnsi="Times New Roman" w:cs="Times New Roman"/>
          <w:sz w:val="28"/>
          <w:szCs w:val="28"/>
        </w:rPr>
        <w:t xml:space="preserve"> </w:t>
      </w:r>
      <w:proofErr w:type="gramStart"/>
      <w:r w:rsidR="00D16619"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w:t>
      </w:r>
      <w:r w:rsidR="00E74869">
        <w:rPr>
          <w:rFonts w:ascii="Times New Roman" w:hAnsi="Times New Roman" w:cs="Times New Roman"/>
          <w:sz w:val="28"/>
          <w:szCs w:val="28"/>
        </w:rPr>
        <w:t xml:space="preserve"> № </w:t>
      </w:r>
      <w:r w:rsidRPr="00C6419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9"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295D0D" w:rsidRPr="00295D0D">
        <w:rPr>
          <w:rFonts w:ascii="Times New Roman" w:hAnsi="Times New Roman" w:cs="Times New Roman"/>
          <w:sz w:val="28"/>
          <w:szCs w:val="28"/>
        </w:rPr>
        <w:t>Нижнебаканского</w:t>
      </w:r>
      <w:r w:rsidRPr="001966F5">
        <w:rPr>
          <w:rFonts w:ascii="Times New Roman" w:hAnsi="Times New Roman" w:cs="Times New Roman"/>
          <w:sz w:val="28"/>
          <w:szCs w:val="28"/>
        </w:rPr>
        <w:t xml:space="preserve">  сельского поселения Крымского района от </w:t>
      </w:r>
      <w:r w:rsidR="00295D0D">
        <w:rPr>
          <w:rFonts w:ascii="Times New Roman" w:hAnsi="Times New Roman" w:cs="Times New Roman"/>
          <w:sz w:val="28"/>
          <w:szCs w:val="28"/>
        </w:rPr>
        <w:t>30 декабря 2015  года № 539</w:t>
      </w:r>
      <w:r w:rsidRPr="001966F5">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68214E">
        <w:rPr>
          <w:rFonts w:ascii="Times New Roman" w:hAnsi="Times New Roman" w:cs="Times New Roman"/>
          <w:sz w:val="28"/>
          <w:szCs w:val="28"/>
        </w:rPr>
        <w:t xml:space="preserve"> </w:t>
      </w:r>
      <w:r w:rsidR="00295D0D" w:rsidRPr="00295D0D">
        <w:rPr>
          <w:rFonts w:ascii="Times New Roman" w:hAnsi="Times New Roman" w:cs="Times New Roman"/>
          <w:sz w:val="28"/>
          <w:szCs w:val="28"/>
        </w:rPr>
        <w:t>Нижнебаканского</w:t>
      </w:r>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68214E">
      <w:pPr>
        <w:spacing w:after="0" w:line="240" w:lineRule="auto"/>
        <w:ind w:firstLine="708"/>
        <w:jc w:val="center"/>
        <w:rPr>
          <w:rFonts w:ascii="Times New Roman" w:hAnsi="Times New Roman" w:cs="Times New Roman"/>
          <w:sz w:val="28"/>
          <w:szCs w:val="28"/>
        </w:rPr>
      </w:pPr>
      <w:r w:rsidRPr="00400D11">
        <w:rPr>
          <w:rFonts w:ascii="Times New Roman" w:hAnsi="Times New Roman" w:cs="Times New Roman"/>
          <w:sz w:val="28"/>
          <w:szCs w:val="28"/>
        </w:rPr>
        <w:t>2.7</w:t>
      </w:r>
      <w:r w:rsidR="00D16619" w:rsidRPr="00400D1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400D11">
        <w:rPr>
          <w:rFonts w:ascii="Times New Roman" w:hAnsi="Times New Roman" w:cs="Times New Roman"/>
          <w:sz w:val="28"/>
          <w:szCs w:val="28"/>
        </w:rPr>
        <w:t xml:space="preserve"> и услуг, которые являются необходимыми и </w:t>
      </w:r>
      <w:r w:rsidR="00E847EB" w:rsidRPr="00400D11">
        <w:rPr>
          <w:rFonts w:ascii="Times New Roman" w:hAnsi="Times New Roman" w:cs="Times New Roman"/>
          <w:sz w:val="28"/>
          <w:szCs w:val="28"/>
        </w:rPr>
        <w:lastRenderedPageBreak/>
        <w:t xml:space="preserve">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400D11">
        <w:rPr>
          <w:rFonts w:ascii="Times New Roman" w:hAnsi="Times New Roman" w:cs="Times New Roman"/>
          <w:sz w:val="28"/>
          <w:szCs w:val="28"/>
        </w:rPr>
        <w:t>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39701C" w:rsidRDefault="00B2399E" w:rsidP="00E847EB">
      <w:pPr>
        <w:spacing w:after="0" w:line="240" w:lineRule="auto"/>
        <w:ind w:firstLine="708"/>
        <w:jc w:val="both"/>
        <w:rPr>
          <w:rFonts w:ascii="Times New Roman" w:hAnsi="Times New Roman" w:cs="Times New Roman"/>
          <w:sz w:val="28"/>
          <w:szCs w:val="28"/>
        </w:rPr>
      </w:pPr>
      <w:r w:rsidRPr="0039701C">
        <w:rPr>
          <w:rFonts w:ascii="Times New Roman" w:hAnsi="Times New Roman" w:cs="Times New Roman"/>
          <w:sz w:val="28"/>
          <w:szCs w:val="28"/>
        </w:rPr>
        <w:t>з</w:t>
      </w:r>
      <w:r w:rsidR="00B946FF" w:rsidRPr="0039701C">
        <w:rPr>
          <w:rFonts w:ascii="Times New Roman" w:hAnsi="Times New Roman" w:cs="Times New Roman"/>
          <w:sz w:val="28"/>
          <w:szCs w:val="28"/>
        </w:rPr>
        <w:t xml:space="preserve">аявление (запрос) с указанием темы  и хронологии запрашиваемой информации, заполненное собственноручно, без исправлений  (приложения </w:t>
      </w:r>
      <w:r w:rsidR="00B946FF" w:rsidRPr="0039701C">
        <w:rPr>
          <w:rFonts w:ascii="Times New Roman" w:hAnsi="Times New Roman" w:cs="Times New Roman"/>
          <w:sz w:val="28"/>
          <w:szCs w:val="28"/>
        </w:rPr>
        <w:br/>
        <w:t>№ 2, 3, 4 к Административному регламенту);</w:t>
      </w:r>
    </w:p>
    <w:p w:rsidR="00B946FF" w:rsidRPr="0039701C" w:rsidRDefault="00B946FF" w:rsidP="00B946FF">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r>
      <w:r w:rsidR="00B2399E" w:rsidRPr="0039701C">
        <w:rPr>
          <w:rFonts w:ascii="Times New Roman" w:hAnsi="Times New Roman" w:cs="Times New Roman"/>
          <w:sz w:val="28"/>
          <w:szCs w:val="28"/>
        </w:rPr>
        <w:t>д</w:t>
      </w:r>
      <w:r w:rsidRPr="0039701C">
        <w:rPr>
          <w:rFonts w:ascii="Times New Roman" w:hAnsi="Times New Roman" w:cs="Times New Roman"/>
          <w:sz w:val="28"/>
          <w:szCs w:val="28"/>
        </w:rPr>
        <w:t>окумент, удостоверяющий личность заявителя (представителя заявителя);</w:t>
      </w:r>
    </w:p>
    <w:p w:rsidR="00B2399E" w:rsidRPr="0039701C" w:rsidRDefault="00B2399E" w:rsidP="00B2399E">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t>трудовая книжка (для получения справки о заработной плате и подтверждений стажа работы);</w:t>
      </w:r>
    </w:p>
    <w:p w:rsidR="00B2399E" w:rsidRPr="0039701C" w:rsidRDefault="00B2399E"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t>документ, удостоверяющий полномочия представителя заявителя (доверенность и т.п.);</w:t>
      </w:r>
    </w:p>
    <w:p w:rsidR="00400D11" w:rsidRPr="0039701C" w:rsidRDefault="00400D11"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 xml:space="preserve">          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E847EB" w:rsidRPr="0001005C" w:rsidRDefault="00B2399E" w:rsidP="00BA2F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847EB" w:rsidRPr="0098231C">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 xml:space="preserve">ций), выдавших эти документы, усиленной квалифицированной электронной подписью (если законодательством </w:t>
      </w:r>
      <w:r w:rsidRPr="0001005C">
        <w:rPr>
          <w:rFonts w:ascii="Times New Roman" w:hAnsi="Times New Roman" w:cs="Times New Roman"/>
          <w:sz w:val="28"/>
          <w:szCs w:val="28"/>
        </w:rPr>
        <w:lastRenderedPageBreak/>
        <w:t>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CC093D" w:rsidRDefault="00CC093D" w:rsidP="00C6419D">
      <w:pPr>
        <w:spacing w:after="0" w:line="240" w:lineRule="auto"/>
        <w:ind w:firstLine="851"/>
        <w:jc w:val="both"/>
        <w:rPr>
          <w:rFonts w:ascii="Times New Roman" w:hAnsi="Times New Roman" w:cs="Times New Roman"/>
          <w:sz w:val="28"/>
          <w:szCs w:val="28"/>
        </w:rPr>
      </w:pPr>
    </w:p>
    <w:p w:rsidR="00EB3584" w:rsidRPr="0098231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C6419D" w:rsidRDefault="00915711" w:rsidP="00B239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B2399E">
        <w:rPr>
          <w:rFonts w:ascii="Times New Roman" w:hAnsi="Times New Roman" w:cs="Times New Roman"/>
          <w:sz w:val="28"/>
          <w:szCs w:val="28"/>
        </w:rPr>
        <w:t xml:space="preserve"> </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B2399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w:t>
      </w:r>
      <w:r w:rsidRPr="0068214E">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8366E6" w:rsidRPr="0068214E">
        <w:rPr>
          <w:rFonts w:ascii="Times New Roman" w:eastAsia="Times New Roman" w:hAnsi="Times New Roman" w:cs="Times New Roman"/>
          <w:sz w:val="28"/>
          <w:szCs w:val="28"/>
        </w:rPr>
        <w:t xml:space="preserve"> </w:t>
      </w:r>
      <w:proofErr w:type="gramStart"/>
      <w:r w:rsidRPr="0068214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915711">
        <w:rPr>
          <w:rFonts w:ascii="Times New Roman" w:eastAsia="Times New Roman" w:hAnsi="Times New Roman" w:cs="Times New Roman"/>
          <w:sz w:val="28"/>
          <w:szCs w:val="28"/>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295D0D">
        <w:rPr>
          <w:rFonts w:ascii="Times New Roman" w:hAnsi="Times New Roman" w:cs="Times New Roman"/>
          <w:sz w:val="28"/>
          <w:szCs w:val="28"/>
        </w:rPr>
        <w:t xml:space="preserve">многофункционального центра, работника организации, предусмотренной </w:t>
      </w:r>
      <w:hyperlink r:id="rId20" w:history="1">
        <w:r w:rsidRPr="00295D0D">
          <w:rPr>
            <w:rFonts w:ascii="Times New Roman" w:hAnsi="Times New Roman" w:cs="Times New Roman"/>
            <w:sz w:val="28"/>
            <w:szCs w:val="28"/>
          </w:rPr>
          <w:t>частью 1.1 статьи 16</w:t>
        </w:r>
      </w:hyperlink>
      <w:r w:rsidRPr="00295D0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95D0D">
        <w:rPr>
          <w:rFonts w:ascii="Times New Roman" w:hAnsi="Times New Roman" w:cs="Times New Roman"/>
          <w:sz w:val="28"/>
          <w:szCs w:val="28"/>
        </w:rPr>
        <w:t xml:space="preserve"> </w:t>
      </w:r>
      <w:proofErr w:type="gramStart"/>
      <w:r w:rsidRPr="00295D0D">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95D0D">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915711">
        <w:rPr>
          <w:rFonts w:ascii="Times New Roman" w:eastAsia="Times New Roman" w:hAnsi="Times New Roman" w:cs="Times New Roman"/>
          <w:sz w:val="28"/>
          <w:szCs w:val="28"/>
        </w:rPr>
        <w:lastRenderedPageBreak/>
        <w:t>порядке предоставления муниципальной услуги, опубликованной на Едином портале, Региональном портале</w:t>
      </w:r>
      <w:r w:rsidR="00B2399E">
        <w:rPr>
          <w:rFonts w:ascii="Times New Roman" w:eastAsia="Times New Roman" w:hAnsi="Times New Roman" w:cs="Times New Roman"/>
          <w:sz w:val="28"/>
          <w:szCs w:val="28"/>
        </w:rPr>
        <w:t>.</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r w:rsidR="00B2399E">
        <w:rPr>
          <w:rFonts w:ascii="Times New Roman" w:hAnsi="Times New Roman" w:cs="Times New Roman"/>
          <w:sz w:val="28"/>
          <w:szCs w:val="28"/>
        </w:rPr>
        <w:t>.</w:t>
      </w: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 xml:space="preserve">подпунктом 2.7.1 пункта 2.7. раздела 2 настоящего </w:t>
      </w:r>
      <w:r w:rsidR="00B2399E">
        <w:rPr>
          <w:rFonts w:ascii="Times New Roman" w:hAnsi="Times New Roman" w:cs="Times New Roman"/>
          <w:sz w:val="28"/>
          <w:szCs w:val="28"/>
        </w:rPr>
        <w:t>Административного р</w:t>
      </w:r>
      <w:r w:rsidR="00DE0046" w:rsidRPr="00575F07">
        <w:rPr>
          <w:rFonts w:ascii="Times New Roman" w:hAnsi="Times New Roman" w:cs="Times New Roman"/>
          <w:sz w:val="28"/>
          <w:szCs w:val="28"/>
        </w:rPr>
        <w:t>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пункте 2.2.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 xml:space="preserve">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lastRenderedPageBreak/>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B65AC3">
        <w:rPr>
          <w:rFonts w:ascii="Times New Roman" w:hAnsi="Times New Roman" w:cs="Times New Roman"/>
          <w:sz w:val="28"/>
          <w:szCs w:val="28"/>
        </w:rPr>
        <w:t>.</w:t>
      </w: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01005C" w:rsidRDefault="00252882"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65AC3">
        <w:rPr>
          <w:rFonts w:ascii="Times New Roman" w:hAnsi="Times New Roman" w:cs="Times New Roman"/>
          <w:sz w:val="28"/>
          <w:szCs w:val="28"/>
        </w:rPr>
        <w:t>.</w:t>
      </w: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Pr>
          <w:rFonts w:ascii="Times New Roman" w:hAnsi="Times New Roman" w:cs="Times New Roman"/>
          <w:sz w:val="28"/>
          <w:szCs w:val="28"/>
        </w:rPr>
        <w:t>.</w:t>
      </w:r>
    </w:p>
    <w:p w:rsidR="00D16619" w:rsidRPr="0001005C" w:rsidRDefault="00D16619" w:rsidP="00B65AC3">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27525C" w:rsidRPr="00A41A39" w:rsidRDefault="00A41A39" w:rsidP="00B65AC3">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B65AC3">
        <w:rPr>
          <w:rFonts w:ascii="Times New Roman" w:hAnsi="Times New Roman" w:cs="Times New Roman"/>
          <w:sz w:val="28"/>
          <w:szCs w:val="28"/>
        </w:rPr>
        <w:t>.</w:t>
      </w:r>
    </w:p>
    <w:p w:rsidR="0027525C" w:rsidRPr="00A41A39" w:rsidRDefault="0027525C"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xml:space="preserve">.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A41A39">
        <w:rPr>
          <w:rFonts w:ascii="Times New Roman" w:hAnsi="Times New Roman" w:cs="Times New Roman"/>
          <w:sz w:val="28"/>
          <w:szCs w:val="28"/>
        </w:rPr>
        <w:t>, поступившими в электронном виде в выходной (нерабочий или праздничный) день, осуществляется в первый за ним рабочий день.</w:t>
      </w:r>
    </w:p>
    <w:p w:rsidR="0027525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 xml:space="preserve">ядке предоставления таких </w:t>
      </w:r>
      <w:proofErr w:type="gramStart"/>
      <w:r w:rsidR="00DF6038">
        <w:rPr>
          <w:rFonts w:ascii="Times New Roman" w:hAnsi="Times New Roman" w:cs="Times New Roman"/>
          <w:sz w:val="28"/>
          <w:szCs w:val="28"/>
        </w:rPr>
        <w:t>услу</w:t>
      </w:r>
      <w:r w:rsidR="00383600" w:rsidRPr="00A41A39">
        <w:rPr>
          <w:rFonts w:ascii="Times New Roman" w:hAnsi="Times New Roman" w:cs="Times New Roman"/>
          <w:sz w:val="28"/>
          <w:szCs w:val="28"/>
        </w:rPr>
        <w:t>г</w:t>
      </w:r>
      <w:proofErr w:type="gramEnd"/>
      <w:r w:rsidR="008366E6">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8366E6">
        <w:rPr>
          <w:rFonts w:ascii="Times New Roman" w:hAnsi="Times New Roman" w:cs="Times New Roman"/>
          <w:sz w:val="28"/>
          <w:szCs w:val="28"/>
        </w:rPr>
        <w:t xml:space="preserve"> </w:t>
      </w:r>
      <w:r w:rsidR="00435A18" w:rsidRPr="00A41A39">
        <w:rPr>
          <w:rFonts w:ascii="Times New Roman" w:hAnsi="Times New Roman" w:cs="Times New Roman"/>
          <w:sz w:val="28"/>
          <w:szCs w:val="28"/>
        </w:rPr>
        <w:lastRenderedPageBreak/>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r w:rsidR="00B65AC3">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95D0D" w:rsidRPr="00295D0D">
        <w:rPr>
          <w:rFonts w:ascii="Times New Roman" w:hAnsi="Times New Roman" w:cs="Times New Roman"/>
          <w:sz w:val="28"/>
          <w:szCs w:val="28"/>
        </w:rPr>
        <w:t>Нижнебаканского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B65AC3">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предоставляющего </w:t>
      </w:r>
      <w:r w:rsidR="00CC093D">
        <w:rPr>
          <w:rFonts w:ascii="Times New Roman" w:hAnsi="Times New Roman" w:cs="Times New Roman"/>
          <w:sz w:val="28"/>
          <w:szCs w:val="28"/>
        </w:rPr>
        <w:t xml:space="preserve">муниципальную </w:t>
      </w:r>
      <w:r w:rsidRPr="00294999">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295D0D"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w:t>
      </w:r>
      <w:r w:rsidRPr="00295D0D">
        <w:rPr>
          <w:rFonts w:ascii="Times New Roman" w:hAnsi="Times New Roman" w:cs="Times New Roman"/>
          <w:sz w:val="28"/>
          <w:szCs w:val="28"/>
        </w:rPr>
        <w:t xml:space="preserve">осуществляется на основании соглашений о взаимодействии, заключенных уполномоченным многофункциональным центром с администрацией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295D0D">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w:t>
      </w:r>
      <w:r w:rsidRPr="007B207F">
        <w:rPr>
          <w:rFonts w:ascii="Times New Roman" w:hAnsi="Times New Roman" w:cs="Times New Roman"/>
          <w:sz w:val="28"/>
          <w:szCs w:val="28"/>
        </w:rPr>
        <w:t xml:space="preserve">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B65A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7A4186">
        <w:rPr>
          <w:rFonts w:ascii="Times New Roman" w:hAnsi="Times New Roman" w:cs="Times New Roman"/>
          <w:sz w:val="28"/>
          <w:szCs w:val="28"/>
        </w:rPr>
        <w:t>и предоставления муниципальной</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r w:rsidR="00B65AC3">
        <w:rPr>
          <w:rFonts w:ascii="Times New Roman" w:hAnsi="Times New Roman" w:cs="Times New Roman"/>
          <w:sz w:val="28"/>
          <w:szCs w:val="28"/>
        </w:rPr>
        <w:t>;</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95D0D" w:rsidRPr="00295D0D">
        <w:rPr>
          <w:rFonts w:ascii="Times New Roman" w:hAnsi="Times New Roman" w:cs="Times New Roman"/>
          <w:sz w:val="28"/>
          <w:szCs w:val="28"/>
        </w:rPr>
        <w:t>Нижнебаканского</w:t>
      </w:r>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w:t>
      </w:r>
      <w:r w:rsidRPr="002336EA">
        <w:rPr>
          <w:rFonts w:ascii="Times New Roman" w:hAnsi="Times New Roman" w:cs="Times New Roman"/>
          <w:sz w:val="28"/>
          <w:szCs w:val="28"/>
        </w:rPr>
        <w:lastRenderedPageBreak/>
        <w:t>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00B65AC3">
        <w:rPr>
          <w:rFonts w:ascii="Times New Roman" w:hAnsi="Times New Roman" w:cs="Times New Roman"/>
          <w:sz w:val="28"/>
          <w:szCs w:val="28"/>
        </w:rPr>
        <w:t xml:space="preserve"> </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B65AC3">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B65AC3">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0861A7">
        <w:rPr>
          <w:rFonts w:ascii="Times New Roman" w:hAnsi="Times New Roman" w:cs="Times New Roman"/>
          <w:sz w:val="28"/>
          <w:szCs w:val="28"/>
        </w:rPr>
        <w:t xml:space="preserve">,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B65AC3">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lastRenderedPageBreak/>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B65AC3">
      <w:pPr>
        <w:autoSpaceDE w:val="0"/>
        <w:autoSpaceDN w:val="0"/>
        <w:adjustRightInd w:val="0"/>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9701C" w:rsidRPr="0039701C" w:rsidRDefault="0039701C" w:rsidP="0039701C">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39701C" w:rsidRDefault="0039701C" w:rsidP="00E60B52">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915CD1" w:rsidRPr="00295D0D"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Заявитель вправе </w:t>
      </w:r>
      <w:r w:rsidRPr="00295D0D">
        <w:rPr>
          <w:rFonts w:ascii="Times New Roman" w:hAnsi="Times New Roman" w:cs="Times New Roman"/>
          <w:sz w:val="28"/>
          <w:szCs w:val="28"/>
        </w:rPr>
        <w:t>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sidRPr="00295D0D">
        <w:rPr>
          <w:rFonts w:ascii="Times New Roman" w:hAnsi="Times New Roman" w:cs="Times New Roman"/>
          <w:sz w:val="28"/>
          <w:szCs w:val="28"/>
        </w:rPr>
        <w:t>3.1</w:t>
      </w:r>
      <w:r w:rsidR="00F97C60" w:rsidRPr="00295D0D">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w:t>
      </w:r>
      <w:r w:rsidR="0032448C" w:rsidRPr="00295D0D">
        <w:rPr>
          <w:rFonts w:ascii="Times New Roman" w:hAnsi="Times New Roman" w:cs="Times New Roman"/>
          <w:sz w:val="28"/>
          <w:szCs w:val="28"/>
        </w:rPr>
        <w:t xml:space="preserve"> </w:t>
      </w:r>
      <w:r w:rsidR="00F97C60" w:rsidRPr="00295D0D">
        <w:rPr>
          <w:rFonts w:ascii="Times New Roman" w:hAnsi="Times New Roman" w:cs="Times New Roman"/>
          <w:sz w:val="28"/>
          <w:szCs w:val="28"/>
        </w:rPr>
        <w:t>на бумажном носителе заявления и документов, указанных в</w:t>
      </w:r>
      <w:r w:rsidR="0032448C" w:rsidRPr="00295D0D">
        <w:rPr>
          <w:rFonts w:ascii="Times New Roman" w:hAnsi="Times New Roman" w:cs="Times New Roman"/>
          <w:sz w:val="28"/>
          <w:szCs w:val="28"/>
        </w:rPr>
        <w:t xml:space="preserve"> </w:t>
      </w:r>
      <w:r w:rsidR="00B91073" w:rsidRPr="00295D0D">
        <w:rPr>
          <w:rFonts w:ascii="Times New Roman" w:hAnsi="Times New Roman" w:cs="Times New Roman"/>
          <w:sz w:val="28"/>
          <w:szCs w:val="28"/>
        </w:rPr>
        <w:t>подпункте 2.7.1 пункта</w:t>
      </w:r>
      <w:r w:rsidR="0032448C">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0032448C">
        <w:rPr>
          <w:rFonts w:ascii="Times New Roman" w:hAnsi="Times New Roman" w:cs="Times New Roman"/>
          <w:sz w:val="28"/>
          <w:szCs w:val="28"/>
        </w:rPr>
        <w:t xml:space="preserve"> </w:t>
      </w:r>
      <w:r w:rsidRPr="000861A7">
        <w:rPr>
          <w:rFonts w:ascii="Times New Roman" w:hAnsi="Times New Roman" w:cs="Times New Roman"/>
          <w:sz w:val="28"/>
          <w:szCs w:val="28"/>
        </w:rPr>
        <w:t xml:space="preserve">II </w:t>
      </w:r>
      <w:r w:rsidR="0032448C">
        <w:rPr>
          <w:rFonts w:ascii="Times New Roman" w:hAnsi="Times New Roman" w:cs="Times New Roman"/>
          <w:sz w:val="28"/>
          <w:szCs w:val="28"/>
        </w:rPr>
        <w:t>Административного р</w:t>
      </w:r>
      <w:r w:rsidR="0032448C" w:rsidRPr="00575F07">
        <w:rPr>
          <w:rFonts w:ascii="Times New Roman" w:hAnsi="Times New Roman" w:cs="Times New Roman"/>
          <w:sz w:val="28"/>
          <w:szCs w:val="28"/>
        </w:rPr>
        <w:t>егламента</w:t>
      </w:r>
      <w:r>
        <w:rPr>
          <w:rFonts w:ascii="Times New Roman" w:hAnsi="Times New Roman" w:cs="Times New Roman"/>
          <w:sz w:val="28"/>
          <w:szCs w:val="28"/>
        </w:rPr>
        <w:t>.</w:t>
      </w:r>
    </w:p>
    <w:p w:rsidR="00F97C60" w:rsidRPr="00915CD1" w:rsidRDefault="00E60B52"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295D0D"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снятие копии с документов, представленных заявителем, подписание </w:t>
      </w:r>
      <w:r w:rsidRPr="00295D0D">
        <w:rPr>
          <w:rFonts w:ascii="Times New Roman" w:hAnsi="Times New Roman" w:cs="Times New Roman"/>
          <w:sz w:val="28"/>
          <w:szCs w:val="28"/>
        </w:rPr>
        <w:t>и заверение печатью (электронной подписью).</w:t>
      </w:r>
    </w:p>
    <w:p w:rsidR="00F97C60" w:rsidRPr="00295D0D" w:rsidRDefault="00F97C60" w:rsidP="00915CD1">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 xml:space="preserve">направление главе </w:t>
      </w:r>
      <w:r w:rsidR="00295D0D" w:rsidRPr="00295D0D">
        <w:rPr>
          <w:rFonts w:ascii="Times New Roman" w:hAnsi="Times New Roman" w:cs="Times New Roman"/>
          <w:sz w:val="28"/>
          <w:szCs w:val="28"/>
        </w:rPr>
        <w:t>Нижнебаканского</w:t>
      </w:r>
      <w:r w:rsidR="004E7E22" w:rsidRPr="00295D0D">
        <w:rPr>
          <w:rFonts w:ascii="Times New Roman" w:hAnsi="Times New Roman" w:cs="Times New Roman"/>
          <w:sz w:val="28"/>
          <w:szCs w:val="28"/>
        </w:rPr>
        <w:t xml:space="preserve"> сельского поселения Крымского района</w:t>
      </w:r>
      <w:r w:rsidR="0032448C" w:rsidRPr="00295D0D">
        <w:rPr>
          <w:rFonts w:ascii="Times New Roman" w:hAnsi="Times New Roman" w:cs="Times New Roman"/>
          <w:sz w:val="28"/>
          <w:szCs w:val="28"/>
        </w:rPr>
        <w:t xml:space="preserve"> </w:t>
      </w:r>
      <w:r w:rsidRPr="00295D0D">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295D0D">
        <w:rPr>
          <w:rFonts w:ascii="Times New Roman" w:hAnsi="Times New Roman" w:cs="Times New Roman"/>
          <w:sz w:val="28"/>
          <w:szCs w:val="28"/>
        </w:rPr>
        <w:t>Подписанное главой заявление с приложенными к н</w:t>
      </w:r>
      <w:r w:rsidR="00E60B52" w:rsidRPr="00295D0D">
        <w:rPr>
          <w:rFonts w:ascii="Times New Roman" w:hAnsi="Times New Roman" w:cs="Times New Roman"/>
          <w:sz w:val="28"/>
          <w:szCs w:val="28"/>
        </w:rPr>
        <w:t>ему документами специалист</w:t>
      </w:r>
      <w:r w:rsidRPr="00295D0D">
        <w:rPr>
          <w:rFonts w:ascii="Times New Roman" w:hAnsi="Times New Roman" w:cs="Times New Roman"/>
          <w:sz w:val="28"/>
          <w:szCs w:val="28"/>
        </w:rPr>
        <w:t xml:space="preserve"> администрации в течени</w:t>
      </w:r>
      <w:r w:rsidR="0032448C" w:rsidRPr="00295D0D">
        <w:rPr>
          <w:rFonts w:ascii="Times New Roman" w:hAnsi="Times New Roman" w:cs="Times New Roman"/>
          <w:sz w:val="28"/>
          <w:szCs w:val="28"/>
        </w:rPr>
        <w:t>е</w:t>
      </w:r>
      <w:r w:rsidRPr="00295D0D">
        <w:rPr>
          <w:rFonts w:ascii="Times New Roman" w:hAnsi="Times New Roman" w:cs="Times New Roman"/>
          <w:sz w:val="28"/>
          <w:szCs w:val="28"/>
        </w:rPr>
        <w:t xml:space="preserve"> 1</w:t>
      </w:r>
      <w:r w:rsidRPr="00915CD1">
        <w:rPr>
          <w:rFonts w:ascii="Times New Roman" w:hAnsi="Times New Roman" w:cs="Times New Roman"/>
          <w:sz w:val="28"/>
          <w:szCs w:val="28"/>
        </w:rPr>
        <w:t xml:space="preserve"> рабочего дня в порядк</w:t>
      </w:r>
      <w:r w:rsidR="00E60B52">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E60B52">
        <w:rPr>
          <w:rFonts w:ascii="Times New Roman" w:hAnsi="Times New Roman" w:cs="Times New Roman"/>
          <w:sz w:val="28"/>
          <w:szCs w:val="28"/>
        </w:rPr>
        <w:t>3</w:t>
      </w:r>
      <w:r>
        <w:rPr>
          <w:rFonts w:ascii="Times New Roman" w:hAnsi="Times New Roman" w:cs="Times New Roman"/>
          <w:sz w:val="28"/>
          <w:szCs w:val="28"/>
        </w:rPr>
        <w:t xml:space="preserve">. </w:t>
      </w:r>
      <w:r w:rsidR="00E60B52">
        <w:rPr>
          <w:rFonts w:ascii="Times New Roman" w:hAnsi="Times New Roman" w:cs="Times New Roman"/>
          <w:sz w:val="28"/>
          <w:szCs w:val="28"/>
        </w:rPr>
        <w:t xml:space="preserve">Специалист уполномоченного органа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E60B52"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3.1.</w:t>
      </w:r>
      <w:r w:rsidR="00E60B52">
        <w:rPr>
          <w:rFonts w:ascii="Times New Roman CYR" w:eastAsia="Times New Roman" w:hAnsi="Times New Roman CYR" w:cs="Times New Roman CYR"/>
          <w:sz w:val="28"/>
          <w:szCs w:val="24"/>
        </w:rPr>
        <w:t>4</w:t>
      </w:r>
      <w:r w:rsidR="00F72034" w:rsidRPr="00827BCB">
        <w:rPr>
          <w:rFonts w:ascii="Times New Roman CYR" w:eastAsia="Times New Roman" w:hAnsi="Times New Roman CYR" w:cs="Times New Roman CYR"/>
          <w:sz w:val="28"/>
          <w:szCs w:val="24"/>
        </w:rPr>
        <w:t xml:space="preserve">. При наличии всех необходимых документов для предоставления </w:t>
      </w:r>
      <w:r w:rsidR="00F72034" w:rsidRPr="00E60B52">
        <w:rPr>
          <w:rFonts w:ascii="Times New Roman CYR" w:eastAsia="Times New Roman" w:hAnsi="Times New Roman CYR" w:cs="Times New Roman CYR"/>
          <w:sz w:val="28"/>
          <w:szCs w:val="24"/>
        </w:rPr>
        <w:t>муниципальной услуги, ответственный специалист готовит</w:t>
      </w:r>
      <w:r w:rsidR="0032448C" w:rsidRPr="00E60B52">
        <w:rPr>
          <w:rFonts w:ascii="Times New Roman CYR" w:eastAsia="Times New Roman" w:hAnsi="Times New Roman CYR" w:cs="Times New Roman CYR"/>
          <w:sz w:val="28"/>
          <w:szCs w:val="24"/>
        </w:rPr>
        <w:t xml:space="preserve"> архивную справку, архивную выписку или архивную копию.</w:t>
      </w:r>
      <w:r w:rsidR="00F72034" w:rsidRPr="00E60B52">
        <w:rPr>
          <w:rFonts w:ascii="Times New Roman CYR" w:eastAsia="Times New Roman" w:hAnsi="Times New Roman CYR" w:cs="Times New Roman CYR"/>
          <w:sz w:val="28"/>
          <w:szCs w:val="24"/>
        </w:rPr>
        <w:t xml:space="preserve"> </w:t>
      </w:r>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E60B52">
        <w:rPr>
          <w:rFonts w:ascii="Times New Roman CYR" w:eastAsia="Times New Roman" w:hAnsi="Times New Roman CYR" w:cs="Times New Roman CYR"/>
          <w:sz w:val="28"/>
          <w:szCs w:val="24"/>
        </w:rPr>
        <w:t xml:space="preserve">Результатом административной процедуры является </w:t>
      </w:r>
      <w:r w:rsidR="0032448C" w:rsidRPr="00E60B52">
        <w:rPr>
          <w:rFonts w:ascii="Times New Roman CYR" w:eastAsia="Times New Roman" w:hAnsi="Times New Roman CYR" w:cs="Times New Roman CYR"/>
          <w:sz w:val="28"/>
          <w:szCs w:val="24"/>
        </w:rPr>
        <w:t xml:space="preserve">заверенные </w:t>
      </w:r>
      <w:r w:rsidR="0032448C" w:rsidRPr="00E60B52">
        <w:rPr>
          <w:rFonts w:ascii="Times New Roman CYR" w:eastAsia="Times New Roman" w:hAnsi="Times New Roman CYR" w:cs="Times New Roman CYR"/>
          <w:sz w:val="28"/>
          <w:szCs w:val="24"/>
        </w:rPr>
        <w:lastRenderedPageBreak/>
        <w:t xml:space="preserve">архивные справки, архивные выписки или архивные копии главой </w:t>
      </w:r>
      <w:r w:rsidRPr="00E60B52">
        <w:rPr>
          <w:rFonts w:ascii="Times New Roman CYR" w:eastAsia="Times New Roman" w:hAnsi="Times New Roman CYR" w:cs="Times New Roman CYR"/>
          <w:sz w:val="28"/>
          <w:szCs w:val="24"/>
        </w:rPr>
        <w:t xml:space="preserve">администрации </w:t>
      </w:r>
      <w:r w:rsidR="00295D0D">
        <w:rPr>
          <w:rFonts w:ascii="Times New Roman CYR" w:eastAsia="Times New Roman" w:hAnsi="Times New Roman CYR" w:cs="Times New Roman CYR"/>
          <w:sz w:val="28"/>
          <w:szCs w:val="24"/>
        </w:rPr>
        <w:t>Нижнебаканского</w:t>
      </w:r>
      <w:r w:rsidRPr="00E60B52">
        <w:rPr>
          <w:rFonts w:ascii="Times New Roman CYR" w:eastAsia="Times New Roman" w:hAnsi="Times New Roman CYR" w:cs="Times New Roman CYR"/>
          <w:sz w:val="28"/>
          <w:szCs w:val="24"/>
        </w:rPr>
        <w:t xml:space="preserve"> сельского поселения Крымского района.</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w:t>
      </w:r>
      <w:r w:rsidRPr="00E60B52">
        <w:rPr>
          <w:rFonts w:ascii="Times New Roman CYR" w:eastAsia="Times New Roman" w:hAnsi="Times New Roman CYR" w:cs="Times New Roman CYR"/>
          <w:sz w:val="28"/>
          <w:szCs w:val="24"/>
        </w:rPr>
        <w:t xml:space="preserve">превышать </w:t>
      </w:r>
      <w:r w:rsidR="0032448C" w:rsidRPr="00E60B52">
        <w:rPr>
          <w:rFonts w:ascii="Times New Roman CYR" w:eastAsia="Times New Roman" w:hAnsi="Times New Roman CYR" w:cs="Times New Roman CYR"/>
          <w:sz w:val="28"/>
          <w:szCs w:val="24"/>
        </w:rPr>
        <w:t>30</w:t>
      </w:r>
      <w:r w:rsidRPr="00827BCB">
        <w:rPr>
          <w:rFonts w:ascii="Times New Roman CYR" w:eastAsia="Times New Roman" w:hAnsi="Times New Roman CYR" w:cs="Times New Roman CYR"/>
          <w:sz w:val="28"/>
          <w:szCs w:val="24"/>
        </w:rPr>
        <w:t xml:space="preserve">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proofErr w:type="gramStart"/>
      <w:r w:rsidRPr="00827BCB">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rFonts w:ascii="Times New Roman" w:hAnsi="Times New Roman" w:cs="Times New Roman"/>
          <w:sz w:val="28"/>
          <w:szCs w:val="28"/>
        </w:rPr>
        <w:t xml:space="preserve"> муниципальной услуг</w:t>
      </w:r>
      <w:r w:rsidR="00E60B52">
        <w:rPr>
          <w:rFonts w:ascii="Times New Roman" w:hAnsi="Times New Roman" w:cs="Times New Roman"/>
          <w:sz w:val="28"/>
          <w:szCs w:val="28"/>
        </w:rPr>
        <w:t>и принимается  специалист</w:t>
      </w:r>
      <w:r w:rsidR="00496AC5">
        <w:rPr>
          <w:rFonts w:ascii="Times New Roman" w:hAnsi="Times New Roman" w:cs="Times New Roman"/>
          <w:sz w:val="28"/>
          <w:szCs w:val="28"/>
        </w:rPr>
        <w:t xml:space="preserve"> </w:t>
      </w:r>
      <w:r w:rsidR="00496AC5" w:rsidRPr="00295D0D">
        <w:rPr>
          <w:rFonts w:ascii="Times New Roman" w:hAnsi="Times New Roman" w:cs="Times New Roman"/>
          <w:sz w:val="28"/>
          <w:szCs w:val="28"/>
        </w:rPr>
        <w:t>уполномоченного органа</w:t>
      </w:r>
      <w:r w:rsidRPr="00295D0D">
        <w:rPr>
          <w:rFonts w:ascii="Times New Roman" w:hAnsi="Times New Roman" w:cs="Times New Roman"/>
          <w:sz w:val="28"/>
          <w:szCs w:val="28"/>
        </w:rPr>
        <w:t xml:space="preserve"> не позднее </w:t>
      </w:r>
      <w:r w:rsidR="007018A0" w:rsidRPr="00295D0D">
        <w:rPr>
          <w:rFonts w:ascii="Times New Roman" w:hAnsi="Times New Roman" w:cs="Times New Roman"/>
          <w:sz w:val="28"/>
          <w:szCs w:val="28"/>
        </w:rPr>
        <w:t>10</w:t>
      </w:r>
      <w:r w:rsidRPr="00295D0D">
        <w:rPr>
          <w:rFonts w:ascii="Times New Roman" w:hAnsi="Times New Roman" w:cs="Times New Roman"/>
          <w:sz w:val="28"/>
          <w:szCs w:val="28"/>
        </w:rPr>
        <w:t xml:space="preserve"> календарных дней с момента выявления обстоятельств, являющихся основанием для отказа.</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w:t>
      </w:r>
      <w:r w:rsidR="00E60B52">
        <w:rPr>
          <w:rFonts w:ascii="Times New Roman" w:hAnsi="Times New Roman" w:cs="Times New Roman"/>
          <w:sz w:val="28"/>
          <w:szCs w:val="28"/>
        </w:rPr>
        <w:t>5</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732BB5" w:rsidRPr="00F177CE">
        <w:rPr>
          <w:rFonts w:ascii="Times New Roman" w:hAnsi="Times New Roman" w:cs="Times New Roman"/>
          <w:sz w:val="28"/>
          <w:szCs w:val="28"/>
        </w:rPr>
        <w:t>.</w:t>
      </w:r>
      <w:r w:rsidR="007018A0">
        <w:rPr>
          <w:rFonts w:ascii="Times New Roman" w:hAnsi="Times New Roman" w:cs="Times New Roman"/>
          <w:sz w:val="28"/>
          <w:szCs w:val="28"/>
        </w:rPr>
        <w:t xml:space="preserve"> </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w:t>
      </w:r>
      <w:r w:rsidR="00F97C60" w:rsidRPr="00F177CE">
        <w:rPr>
          <w:rFonts w:ascii="Times New Roman" w:hAnsi="Times New Roman" w:cs="Times New Roman"/>
          <w:sz w:val="28"/>
          <w:szCs w:val="28"/>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496AC5" w:rsidRPr="0039701C" w:rsidRDefault="00496AC5" w:rsidP="00496A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w:t>
      </w:r>
      <w:r w:rsidRPr="0039701C">
        <w:rPr>
          <w:rFonts w:ascii="Times New Roman" w:hAnsi="Times New Roman" w:cs="Times New Roman"/>
          <w:sz w:val="28"/>
          <w:szCs w:val="28"/>
        </w:rPr>
        <w:t>а</w:t>
      </w:r>
      <w:proofErr w:type="gramEnd"/>
      <w:r w:rsidRPr="0039701C">
        <w:rPr>
          <w:rFonts w:ascii="Times New Roman" w:hAnsi="Times New Roman" w:cs="Times New Roman"/>
          <w:sz w:val="28"/>
          <w:szCs w:val="28"/>
        </w:rPr>
        <w:t>рхивных справок, архивных выписок, архивных копий документов</w:t>
      </w:r>
      <w:r w:rsidRPr="00496AC5">
        <w:rPr>
          <w:rFonts w:ascii="Times New Roman" w:hAnsi="Times New Roman" w:cs="Times New Roman"/>
          <w:sz w:val="28"/>
          <w:szCs w:val="28"/>
        </w:rPr>
        <w:t xml:space="preserve"> администрации </w:t>
      </w:r>
      <w:r w:rsidR="00295D0D">
        <w:rPr>
          <w:rFonts w:ascii="Times New Roman" w:hAnsi="Times New Roman" w:cs="Times New Roman"/>
          <w:sz w:val="28"/>
          <w:szCs w:val="28"/>
        </w:rPr>
        <w:t>Нижнебаканского</w:t>
      </w:r>
      <w:r w:rsidRPr="00496AC5">
        <w:rPr>
          <w:rFonts w:ascii="Times New Roman" w:hAnsi="Times New Roman" w:cs="Times New Roman"/>
          <w:sz w:val="28"/>
          <w:szCs w:val="28"/>
        </w:rPr>
        <w:t xml:space="preserve"> сельского поселения Крымского района.</w:t>
      </w:r>
      <w:r w:rsidRPr="0039701C">
        <w:rPr>
          <w:rFonts w:ascii="Times New Roman" w:hAnsi="Times New Roman" w:cs="Times New Roman"/>
          <w:sz w:val="28"/>
          <w:szCs w:val="28"/>
        </w:rPr>
        <w:t>;</w:t>
      </w:r>
    </w:p>
    <w:p w:rsidR="00496AC5" w:rsidRDefault="00496AC5" w:rsidP="00496AC5">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701C">
        <w:rPr>
          <w:rFonts w:ascii="Times New Roman" w:hAnsi="Times New Roman" w:cs="Times New Roman"/>
          <w:sz w:val="28"/>
          <w:szCs w:val="28"/>
        </w:rPr>
        <w:t xml:space="preserve">б) </w:t>
      </w:r>
      <w:r>
        <w:rPr>
          <w:rFonts w:ascii="Times New Roman" w:hAnsi="Times New Roman" w:cs="Times New Roman"/>
          <w:sz w:val="28"/>
          <w:szCs w:val="28"/>
        </w:rPr>
        <w:t>уведомления</w:t>
      </w:r>
      <w:r w:rsidRPr="0039701C">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7018A0">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5) </w:t>
      </w:r>
      <w:r w:rsidRPr="007018A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A56C88">
        <w:rPr>
          <w:rFonts w:ascii="Times New Roman" w:hAnsi="Times New Roman" w:cs="Times New Roman"/>
          <w:sz w:val="28"/>
          <w:szCs w:val="28"/>
        </w:rPr>
        <w:lastRenderedPageBreak/>
        <w:t>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w:t>
      </w:r>
      <w:r w:rsidR="007018A0">
        <w:rPr>
          <w:rFonts w:ascii="Times New Roman" w:hAnsi="Times New Roman" w:cs="Times New Roman"/>
          <w:sz w:val="28"/>
          <w:szCs w:val="28"/>
        </w:rPr>
        <w:t>Административного р</w:t>
      </w:r>
      <w:r w:rsidRPr="00A56C88">
        <w:rPr>
          <w:rFonts w:ascii="Times New Roman" w:hAnsi="Times New Roman" w:cs="Times New Roman"/>
          <w:sz w:val="28"/>
          <w:szCs w:val="28"/>
        </w:rPr>
        <w:t xml:space="preserve">егламента, </w:t>
      </w:r>
      <w:r w:rsidRPr="00A56C88">
        <w:rPr>
          <w:rFonts w:ascii="Times New Roman" w:hAnsi="Times New Roman" w:cs="Times New Roman"/>
          <w:sz w:val="28"/>
          <w:szCs w:val="28"/>
        </w:rPr>
        <w:lastRenderedPageBreak/>
        <w:t>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7A4186">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Срок регистрации запроса - 1 рабочий день.</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295D0D">
        <w:rPr>
          <w:rFonts w:ascii="Times New Roman" w:hAnsi="Times New Roman" w:cs="Times New Roman"/>
          <w:sz w:val="28"/>
          <w:szCs w:val="28"/>
        </w:rPr>
        <w:t>2.9</w:t>
      </w:r>
      <w:r w:rsidRPr="008C6777">
        <w:rPr>
          <w:rFonts w:ascii="Times New Roman" w:hAnsi="Times New Roman" w:cs="Times New Roman"/>
          <w:sz w:val="28"/>
          <w:szCs w:val="28"/>
        </w:rPr>
        <w:t xml:space="preserve"> настоящего Административного регламента.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6777" w:rsidRPr="008C6777" w:rsidRDefault="008C6777" w:rsidP="008C6777">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lastRenderedPageBreak/>
        <w:t xml:space="preserve">Оплата государственной пошлины за </w:t>
      </w:r>
      <w:r w:rsidR="0024428B">
        <w:rPr>
          <w:rFonts w:ascii="Times New Roman" w:hAnsi="Times New Roman" w:cs="Times New Roman"/>
          <w:sz w:val="28"/>
          <w:szCs w:val="28"/>
        </w:rPr>
        <w:t>предоставление муниципальной</w:t>
      </w:r>
      <w:bookmarkStart w:id="2" w:name="_GoBack"/>
      <w:bookmarkEnd w:id="2"/>
      <w:r w:rsidRPr="008C6777">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3.2.</w:t>
      </w:r>
      <w:r w:rsidR="007A4186">
        <w:rPr>
          <w:rFonts w:ascii="Times New Roman" w:hAnsi="Times New Roman" w:cs="Times New Roman"/>
          <w:sz w:val="28"/>
          <w:szCs w:val="28"/>
        </w:rPr>
        <w:t>1.5</w:t>
      </w:r>
      <w:r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E7058E">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w:t>
      </w:r>
      <w:r w:rsidR="00B5457E">
        <w:rPr>
          <w:rFonts w:ascii="Times New Roman" w:hAnsi="Times New Roman" w:cs="Times New Roman"/>
          <w:sz w:val="28"/>
          <w:szCs w:val="28"/>
        </w:rPr>
        <w:t xml:space="preserve">ность и качество  муниципальной </w:t>
      </w:r>
      <w:r w:rsidRPr="00B1281B">
        <w:rPr>
          <w:rFonts w:ascii="Times New Roman" w:hAnsi="Times New Roman" w:cs="Times New Roman"/>
          <w:sz w:val="28"/>
          <w:szCs w:val="28"/>
        </w:rPr>
        <w:t xml:space="preserve">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r w:rsidR="00E7058E">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E7058E">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E7058E">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w:t>
      </w:r>
      <w:r w:rsidR="00E7058E">
        <w:rPr>
          <w:rFonts w:ascii="Times New Roman" w:hAnsi="Times New Roman" w:cs="Times New Roman"/>
          <w:sz w:val="28"/>
          <w:szCs w:val="28"/>
        </w:rPr>
        <w:t>Административного р</w:t>
      </w:r>
      <w:r w:rsidR="00E7058E" w:rsidRPr="00A56C88">
        <w:rPr>
          <w:rFonts w:ascii="Times New Roman" w:hAnsi="Times New Roman" w:cs="Times New Roman"/>
          <w:sz w:val="28"/>
          <w:szCs w:val="28"/>
        </w:rPr>
        <w:t>егламента</w:t>
      </w:r>
      <w:r w:rsidRPr="009316A2">
        <w:rPr>
          <w:rFonts w:ascii="Times New Roman" w:hAnsi="Times New Roman" w:cs="Times New Roman"/>
          <w:sz w:val="28"/>
          <w:szCs w:val="28"/>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295D0D" w:rsidRPr="00295D0D">
        <w:rPr>
          <w:rFonts w:ascii="Times New Roman" w:hAnsi="Times New Roman" w:cs="Times New Roman"/>
          <w:sz w:val="28"/>
          <w:szCs w:val="28"/>
        </w:rPr>
        <w:t>Нижнебаканского</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lastRenderedPageBreak/>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А</w:t>
      </w:r>
      <w:r w:rsidR="00F97C60" w:rsidRPr="00342823">
        <w:rPr>
          <w:rFonts w:ascii="Times New Roman" w:hAnsi="Times New Roman" w:cs="Times New Roman"/>
          <w:sz w:val="28"/>
          <w:szCs w:val="28"/>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3.3.1.4.</w:t>
      </w:r>
      <w:r w:rsidR="00E7058E">
        <w:rPr>
          <w:rFonts w:ascii="Times New Roman" w:hAnsi="Times New Roman" w:cs="Times New Roman"/>
          <w:sz w:val="28"/>
          <w:szCs w:val="28"/>
        </w:rPr>
        <w:t xml:space="preserve"> </w:t>
      </w:r>
      <w:proofErr w:type="gramStart"/>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295D0D"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w:t>
      </w:r>
      <w:r w:rsidRPr="00295D0D">
        <w:rPr>
          <w:rFonts w:ascii="Times New Roman" w:hAnsi="Times New Roman" w:cs="Times New Roman"/>
          <w:sz w:val="28"/>
          <w:szCs w:val="28"/>
        </w:rPr>
        <w:t xml:space="preserve">должностным лицом многофункционального центра, в администрацию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w:t>
      </w:r>
      <w:r w:rsidR="00575F07" w:rsidRPr="00295D0D">
        <w:rPr>
          <w:rFonts w:ascii="Times New Roman" w:hAnsi="Times New Roman" w:cs="Times New Roman"/>
          <w:sz w:val="28"/>
          <w:szCs w:val="28"/>
        </w:rPr>
        <w:t>я Крымского</w:t>
      </w:r>
      <w:r w:rsidRPr="00295D0D">
        <w:rPr>
          <w:rFonts w:ascii="Times New Roman" w:hAnsi="Times New Roman" w:cs="Times New Roman"/>
          <w:sz w:val="28"/>
          <w:szCs w:val="28"/>
        </w:rPr>
        <w:t xml:space="preserve"> района.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E7058E">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20A66">
        <w:rPr>
          <w:rFonts w:ascii="Times New Roman" w:hAnsi="Times New Roman" w:cs="Times New Roman"/>
          <w:sz w:val="28"/>
          <w:szCs w:val="28"/>
        </w:rPr>
        <w:t>с даты регистрации</w:t>
      </w:r>
      <w:proofErr w:type="gramEnd"/>
      <w:r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52E20" w:rsidRDefault="00505D64"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t>3.3</w:t>
      </w:r>
      <w:r w:rsidR="00D3669B" w:rsidRPr="00452E20">
        <w:rPr>
          <w:rFonts w:ascii="Times New Roman" w:hAnsi="Times New Roman" w:cs="Times New Roman"/>
          <w:sz w:val="28"/>
          <w:szCs w:val="28"/>
        </w:rPr>
        <w:t>.1.7.</w:t>
      </w:r>
      <w:r w:rsidR="00F97C60" w:rsidRPr="00452E20">
        <w:rPr>
          <w:rFonts w:ascii="Times New Roman" w:hAnsi="Times New Roman" w:cs="Times New Roman"/>
          <w:sz w:val="28"/>
          <w:szCs w:val="28"/>
        </w:rPr>
        <w:t xml:space="preserve"> Иные процедуры</w:t>
      </w:r>
      <w:r w:rsidR="00E7058E" w:rsidRPr="00452E20">
        <w:rPr>
          <w:rFonts w:ascii="Times New Roman" w:hAnsi="Times New Roman" w:cs="Times New Roman"/>
          <w:sz w:val="28"/>
          <w:szCs w:val="28"/>
        </w:rPr>
        <w:t>.</w:t>
      </w:r>
    </w:p>
    <w:p w:rsidR="00F97C60" w:rsidRPr="00452E20" w:rsidRDefault="00F97C60"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452E20" w:rsidRDefault="00F97C60" w:rsidP="003C1F3F">
      <w:pPr>
        <w:spacing w:after="0" w:line="240" w:lineRule="auto"/>
        <w:ind w:firstLine="851"/>
        <w:jc w:val="both"/>
        <w:rPr>
          <w:rFonts w:ascii="Times New Roman" w:hAnsi="Times New Roman" w:cs="Times New Roman"/>
          <w:sz w:val="28"/>
          <w:szCs w:val="28"/>
        </w:rPr>
      </w:pPr>
    </w:p>
    <w:p w:rsidR="00F97C60" w:rsidRPr="00452E20" w:rsidRDefault="00D3669B" w:rsidP="003C1F3F">
      <w:pPr>
        <w:spacing w:after="0" w:line="240" w:lineRule="auto"/>
        <w:ind w:firstLine="851"/>
        <w:jc w:val="both"/>
        <w:rPr>
          <w:rFonts w:ascii="Times New Roman" w:hAnsi="Times New Roman" w:cs="Times New Roman"/>
          <w:color w:val="FF0000"/>
          <w:sz w:val="28"/>
          <w:szCs w:val="28"/>
        </w:rPr>
      </w:pPr>
      <w:r w:rsidRPr="00452E20">
        <w:rPr>
          <w:rFonts w:ascii="Times New Roman" w:hAnsi="Times New Roman" w:cs="Times New Roman"/>
          <w:sz w:val="28"/>
          <w:szCs w:val="28"/>
        </w:rPr>
        <w:t>3.</w:t>
      </w:r>
      <w:r w:rsidR="00AE3D6D" w:rsidRPr="00452E20">
        <w:rPr>
          <w:rFonts w:ascii="Times New Roman" w:hAnsi="Times New Roman" w:cs="Times New Roman"/>
          <w:sz w:val="28"/>
          <w:szCs w:val="28"/>
        </w:rPr>
        <w:t>3.</w:t>
      </w:r>
      <w:r w:rsidRPr="00452E20">
        <w:rPr>
          <w:rFonts w:ascii="Times New Roman" w:hAnsi="Times New Roman" w:cs="Times New Roman"/>
          <w:sz w:val="28"/>
          <w:szCs w:val="28"/>
        </w:rPr>
        <w:t>2.</w:t>
      </w:r>
      <w:r w:rsidR="003915FA" w:rsidRPr="00452E20">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E7058E" w:rsidRPr="00452E20">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2"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241" w:rsidRPr="00717172" w:rsidRDefault="00160AAF" w:rsidP="00717172">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3" w:name="Par6"/>
      <w:bookmarkEnd w:id="3"/>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00E7058E">
        <w:rPr>
          <w:rFonts w:ascii="Times New Roman" w:hAnsi="Times New Roman" w:cs="Times New Roman"/>
          <w:sz w:val="28"/>
          <w:szCs w:val="28"/>
        </w:rPr>
        <w:t xml:space="preserve"> </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Pr>
          <w:rFonts w:ascii="Times New Roman" w:hAnsi="Times New Roman" w:cs="Times New Roman"/>
          <w:sz w:val="28"/>
          <w:szCs w:val="28"/>
        </w:rPr>
        <w:t>ном запросе муниципальных услуг.</w:t>
      </w:r>
      <w:r w:rsidRPr="008D462C">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5</w:t>
      </w:r>
      <w:r>
        <w:rPr>
          <w:rFonts w:ascii="Times New Roman" w:hAnsi="Times New Roman" w:cs="Times New Roman"/>
          <w:sz w:val="28"/>
          <w:szCs w:val="28"/>
        </w:rPr>
        <w:t>.</w:t>
      </w:r>
      <w:r w:rsidR="003A1241">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3A1241">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0143E5">
        <w:rPr>
          <w:rFonts w:ascii="Times New Roman" w:hAnsi="Times New Roman" w:cs="Times New Roman"/>
          <w:sz w:val="28"/>
          <w:szCs w:val="28"/>
        </w:rPr>
        <w:t>7</w:t>
      </w:r>
      <w:r>
        <w:rPr>
          <w:rFonts w:ascii="Times New Roman" w:hAnsi="Times New Roman" w:cs="Times New Roman"/>
          <w:sz w:val="28"/>
          <w:szCs w:val="28"/>
        </w:rPr>
        <w:t>.</w:t>
      </w:r>
      <w:r w:rsidR="003A1241">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8</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w:t>
      </w:r>
      <w:r w:rsidRPr="008D462C">
        <w:rPr>
          <w:rFonts w:ascii="Times New Roman" w:hAnsi="Times New Roman" w:cs="Times New Roman"/>
          <w:sz w:val="28"/>
          <w:szCs w:val="28"/>
        </w:rPr>
        <w:lastRenderedPageBreak/>
        <w:t xml:space="preserve">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3A1241" w:rsidRDefault="003A1241" w:rsidP="00160AAF">
      <w:pPr>
        <w:autoSpaceDE w:val="0"/>
        <w:autoSpaceDN w:val="0"/>
        <w:adjustRightInd w:val="0"/>
        <w:spacing w:after="0" w:line="240" w:lineRule="auto"/>
        <w:ind w:firstLine="539"/>
        <w:jc w:val="both"/>
        <w:rPr>
          <w:rFonts w:ascii="Times New Roman" w:hAnsi="Times New Roman" w:cs="Times New Roman"/>
          <w:sz w:val="28"/>
          <w:szCs w:val="28"/>
        </w:rPr>
      </w:pPr>
    </w:p>
    <w:p w:rsidR="00452E20" w:rsidRPr="007A4186" w:rsidRDefault="00452E20" w:rsidP="00452E2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A4186">
        <w:rPr>
          <w:rFonts w:ascii="Times New Roman" w:eastAsia="Times New Roman" w:hAnsi="Times New Roman" w:cs="Times New Roman"/>
          <w:sz w:val="28"/>
          <w:szCs w:val="28"/>
          <w:lang w:eastAsia="ar-SA"/>
        </w:rPr>
        <w:t>Раздел 4</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 xml:space="preserve">ФОРМЫ КОНТРОЛЯ ЗА </w:t>
      </w:r>
      <w:r w:rsidR="00FA3563">
        <w:rPr>
          <w:rFonts w:ascii="Times New Roman" w:eastAsia="Times New Roman" w:hAnsi="Times New Roman" w:cs="Times New Roman"/>
          <w:sz w:val="28"/>
          <w:szCs w:val="28"/>
        </w:rPr>
        <w:t xml:space="preserve">ИСПОЛНЕНИЕМ АДМИНИСТРАТИВНОГО РЕГЛАМЕТА </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 xml:space="preserve">4.1. Порядок осуществления текущего </w:t>
      </w:r>
      <w:proofErr w:type="gramStart"/>
      <w:r w:rsidRPr="007A4186">
        <w:rPr>
          <w:rFonts w:ascii="Times New Roman" w:eastAsia="Times New Roman" w:hAnsi="Times New Roman" w:cs="Times New Roman"/>
          <w:sz w:val="28"/>
          <w:szCs w:val="28"/>
        </w:rPr>
        <w:t>контроля за</w:t>
      </w:r>
      <w:proofErr w:type="gramEnd"/>
      <w:r w:rsidRPr="007A4186">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7A4186"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452E20"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Default="00452E20" w:rsidP="00160AAF">
      <w:pPr>
        <w:autoSpaceDE w:val="0"/>
        <w:autoSpaceDN w:val="0"/>
        <w:adjustRightInd w:val="0"/>
        <w:spacing w:after="0" w:line="240" w:lineRule="auto"/>
        <w:ind w:firstLine="539"/>
        <w:jc w:val="both"/>
        <w:rPr>
          <w:rFonts w:ascii="Times New Roman" w:hAnsi="Times New Roman" w:cs="Times New Roman"/>
          <w:sz w:val="28"/>
          <w:szCs w:val="28"/>
        </w:rPr>
      </w:pPr>
    </w:p>
    <w:p w:rsidR="00886454" w:rsidRPr="008D462C" w:rsidRDefault="00886454" w:rsidP="003A1241">
      <w:pPr>
        <w:autoSpaceDE w:val="0"/>
        <w:autoSpaceDN w:val="0"/>
        <w:adjustRightInd w:val="0"/>
        <w:spacing w:after="0" w:line="240" w:lineRule="auto"/>
        <w:jc w:val="both"/>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w:t>
      </w:r>
      <w:r w:rsidR="003A1241">
        <w:rPr>
          <w:rFonts w:ascii="Times New Roman" w:hAnsi="Times New Roman" w:cs="Times New Roman"/>
          <w:sz w:val="28"/>
          <w:szCs w:val="28"/>
        </w:rPr>
        <w:t xml:space="preserve">отой и качеством предоставления </w:t>
      </w:r>
      <w:r w:rsidRPr="008D462C">
        <w:rPr>
          <w:rFonts w:ascii="Times New Roman" w:hAnsi="Times New Roman" w:cs="Times New Roman"/>
          <w:sz w:val="28"/>
          <w:szCs w:val="28"/>
        </w:rPr>
        <w:t>муниципальной услуги</w:t>
      </w:r>
      <w:r w:rsidR="003A1241">
        <w:rPr>
          <w:rFonts w:ascii="Times New Roman" w:hAnsi="Times New Roman" w:cs="Times New Roman"/>
          <w:sz w:val="28"/>
          <w:szCs w:val="28"/>
        </w:rPr>
        <w:t>.</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295D0D"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295D0D">
        <w:rPr>
          <w:rFonts w:ascii="Times New Roman" w:hAnsi="Times New Roman" w:cs="Times New Roman"/>
          <w:sz w:val="28"/>
          <w:szCs w:val="28"/>
        </w:rPr>
        <w:t xml:space="preserve">Плановые и внеплановые проверки могут проводиться заместителем главы </w:t>
      </w:r>
      <w:r w:rsidR="00295D0D" w:rsidRPr="00295D0D">
        <w:rPr>
          <w:rFonts w:ascii="Times New Roman" w:hAnsi="Times New Roman" w:cs="Times New Roman"/>
          <w:sz w:val="28"/>
          <w:szCs w:val="28"/>
        </w:rPr>
        <w:t>Нижнебаканского</w:t>
      </w:r>
      <w:r w:rsidR="00886454" w:rsidRPr="00295D0D">
        <w:rPr>
          <w:rFonts w:ascii="Times New Roman" w:hAnsi="Times New Roman" w:cs="Times New Roman"/>
          <w:sz w:val="28"/>
          <w:szCs w:val="28"/>
        </w:rPr>
        <w:t xml:space="preserve">  сельского поселения Крымского района</w:t>
      </w:r>
      <w:r w:rsidRPr="00295D0D">
        <w:rPr>
          <w:rFonts w:ascii="Times New Roman" w:hAnsi="Times New Roman" w:cs="Times New Roman"/>
          <w:sz w:val="28"/>
          <w:szCs w:val="28"/>
        </w:rPr>
        <w:t>, координирующ</w:t>
      </w:r>
      <w:r w:rsidR="00886454" w:rsidRPr="00295D0D">
        <w:rPr>
          <w:rFonts w:ascii="Times New Roman" w:hAnsi="Times New Roman" w:cs="Times New Roman"/>
          <w:sz w:val="28"/>
          <w:szCs w:val="28"/>
        </w:rPr>
        <w:t>им работу должностных лиц Администрации</w:t>
      </w:r>
      <w:r w:rsidRPr="00295D0D">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295D0D">
        <w:rPr>
          <w:rFonts w:ascii="Times New Roman" w:hAnsi="Times New Roman" w:cs="Times New Roman"/>
          <w:sz w:val="28"/>
          <w:szCs w:val="28"/>
        </w:rPr>
        <w:t>Проведение плановых проверок, полноты и качества</w:t>
      </w:r>
      <w:r w:rsidRPr="008D462C">
        <w:rPr>
          <w:rFonts w:ascii="Times New Roman" w:hAnsi="Times New Roman" w:cs="Times New Roman"/>
          <w:sz w:val="28"/>
          <w:szCs w:val="28"/>
        </w:rPr>
        <w:t xml:space="preserve">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Pr>
          <w:rFonts w:ascii="Times New Roman" w:hAnsi="Times New Roman" w:cs="Times New Roman"/>
          <w:sz w:val="28"/>
          <w:szCs w:val="28"/>
        </w:rPr>
        <w:t>Административного р</w:t>
      </w:r>
      <w:r w:rsidR="003A1241" w:rsidRPr="00A56C88">
        <w:rPr>
          <w:rFonts w:ascii="Times New Roman" w:hAnsi="Times New Roman" w:cs="Times New Roman"/>
          <w:sz w:val="28"/>
          <w:szCs w:val="28"/>
        </w:rPr>
        <w:t>егламента</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295D0D"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 xml:space="preserve">4.4.1. </w:t>
      </w:r>
      <w:proofErr w:type="gramStart"/>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0088212B" w:rsidRPr="00295D0D">
        <w:rPr>
          <w:rFonts w:ascii="Times New Roman" w:hAnsi="Times New Roman" w:cs="Times New Roman"/>
          <w:sz w:val="28"/>
          <w:szCs w:val="28"/>
        </w:rPr>
        <w:t>соблюдения и исполнения должностны</w:t>
      </w:r>
      <w:r w:rsidR="009B6CF8" w:rsidRPr="00295D0D">
        <w:rPr>
          <w:rFonts w:ascii="Times New Roman" w:hAnsi="Times New Roman" w:cs="Times New Roman"/>
          <w:sz w:val="28"/>
          <w:szCs w:val="28"/>
        </w:rPr>
        <w:t>ми лицами Администрации</w:t>
      </w:r>
      <w:r w:rsidR="0088212B" w:rsidRPr="00295D0D">
        <w:rPr>
          <w:rFonts w:ascii="Times New Roman" w:hAnsi="Times New Roman" w:cs="Times New Roman"/>
          <w:sz w:val="28"/>
          <w:szCs w:val="28"/>
        </w:rPr>
        <w:t xml:space="preserve"> нормативных правовых актов Российской Федерации, Краснодарского края, </w:t>
      </w:r>
      <w:r w:rsidR="00295D0D" w:rsidRPr="00295D0D">
        <w:rPr>
          <w:rFonts w:ascii="Times New Roman" w:hAnsi="Times New Roman" w:cs="Times New Roman"/>
          <w:sz w:val="28"/>
          <w:szCs w:val="28"/>
        </w:rPr>
        <w:t>Нижнебаканского</w:t>
      </w:r>
      <w:r w:rsidR="009B6CF8" w:rsidRPr="00295D0D">
        <w:rPr>
          <w:rFonts w:ascii="Times New Roman" w:hAnsi="Times New Roman" w:cs="Times New Roman"/>
          <w:sz w:val="28"/>
          <w:szCs w:val="28"/>
        </w:rPr>
        <w:t xml:space="preserve"> сельского поселения Крымского района,</w:t>
      </w:r>
      <w:r w:rsidR="003A1241" w:rsidRPr="00295D0D">
        <w:rPr>
          <w:rFonts w:ascii="Times New Roman" w:hAnsi="Times New Roman" w:cs="Times New Roman"/>
          <w:sz w:val="28"/>
          <w:szCs w:val="28"/>
        </w:rPr>
        <w:t xml:space="preserve"> </w:t>
      </w:r>
      <w:r w:rsidR="0088212B" w:rsidRPr="00295D0D">
        <w:rPr>
          <w:rFonts w:ascii="Times New Roman" w:hAnsi="Times New Roman" w:cs="Times New Roman"/>
          <w:sz w:val="28"/>
          <w:szCs w:val="28"/>
        </w:rPr>
        <w:t xml:space="preserve">а также положений настоящего </w:t>
      </w:r>
      <w:r w:rsidR="003A1241" w:rsidRPr="00295D0D">
        <w:rPr>
          <w:rFonts w:ascii="Times New Roman" w:hAnsi="Times New Roman" w:cs="Times New Roman"/>
          <w:sz w:val="28"/>
          <w:szCs w:val="28"/>
        </w:rPr>
        <w:t>Административного регламента</w:t>
      </w:r>
      <w:r w:rsidR="0088212B" w:rsidRPr="00295D0D">
        <w:rPr>
          <w:rFonts w:ascii="Times New Roman" w:hAnsi="Times New Roman" w:cs="Times New Roman"/>
          <w:sz w:val="28"/>
          <w:szCs w:val="28"/>
        </w:rPr>
        <w:t>.</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295D0D">
        <w:rPr>
          <w:rFonts w:ascii="Times New Roman" w:hAnsi="Times New Roman" w:cs="Times New Roman"/>
          <w:sz w:val="28"/>
          <w:szCs w:val="28"/>
        </w:rPr>
        <w:t>Проверка также может проводиться по конкретному</w:t>
      </w:r>
      <w:r w:rsidRPr="008D462C">
        <w:rPr>
          <w:rFonts w:ascii="Times New Roman" w:hAnsi="Times New Roman" w:cs="Times New Roman"/>
          <w:sz w:val="28"/>
          <w:szCs w:val="28"/>
        </w:rPr>
        <w:t xml:space="preserve">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295D0D" w:rsidRDefault="00937388" w:rsidP="003A1241">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Заявитель имеет право на досудебное (внесудебное) обжалование решений и действий (</w:t>
      </w:r>
      <w:r w:rsidR="00FF4C48" w:rsidRPr="00295D0D">
        <w:rPr>
          <w:rFonts w:ascii="Times New Roman" w:eastAsia="DejaVu Sans" w:hAnsi="Times New Roman" w:cs="Times New Roman"/>
          <w:kern w:val="3"/>
          <w:sz w:val="28"/>
          <w:szCs w:val="28"/>
          <w:lang w:eastAsia="zh-CN" w:bidi="hi-IN"/>
        </w:rPr>
        <w:t xml:space="preserve">бездействия), принятых (осуществляемых) </w:t>
      </w:r>
      <w:r w:rsidR="007A4186" w:rsidRPr="00295D0D">
        <w:rPr>
          <w:rFonts w:ascii="Times New Roman" w:eastAsia="DejaVu Sans" w:hAnsi="Times New Roman" w:cs="Times New Roman"/>
          <w:kern w:val="3"/>
          <w:sz w:val="28"/>
          <w:szCs w:val="28"/>
          <w:lang w:eastAsia="zh-CN" w:bidi="hi-IN"/>
        </w:rPr>
        <w:t xml:space="preserve">специалистом </w:t>
      </w:r>
      <w:r w:rsidRPr="00295D0D">
        <w:rPr>
          <w:rFonts w:ascii="Times New Roman" w:eastAsia="DejaVu Sans" w:hAnsi="Times New Roman" w:cs="Times New Roman"/>
          <w:kern w:val="3"/>
          <w:sz w:val="28"/>
          <w:szCs w:val="28"/>
          <w:shd w:val="clear" w:color="auto" w:fill="FFFFFF"/>
          <w:lang w:eastAsia="zh-CN" w:bidi="hi-IN"/>
        </w:rPr>
        <w:t xml:space="preserve"> администрации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00FF4C48" w:rsidRPr="00295D0D">
        <w:rPr>
          <w:rFonts w:ascii="Times New Roman" w:eastAsia="DejaVu Sans" w:hAnsi="Times New Roman" w:cs="Times New Roman"/>
          <w:kern w:val="3"/>
          <w:sz w:val="28"/>
          <w:szCs w:val="28"/>
          <w:shd w:val="clear" w:color="auto" w:fill="FFFFFF"/>
          <w:lang w:eastAsia="zh-CN" w:bidi="hi-IN"/>
        </w:rPr>
        <w:t xml:space="preserve"> сел</w:t>
      </w:r>
      <w:r w:rsidRPr="00295D0D">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295D0D">
        <w:rPr>
          <w:rFonts w:ascii="Times New Roman" w:eastAsia="DejaVu Sans" w:hAnsi="Times New Roman" w:cs="Times New Roman"/>
          <w:kern w:val="3"/>
          <w:sz w:val="28"/>
          <w:szCs w:val="28"/>
          <w:shd w:val="clear" w:color="auto" w:fill="FFFFFF"/>
          <w:lang w:eastAsia="zh-CN" w:bidi="hi-IN"/>
        </w:rPr>
        <w:t xml:space="preserve"> района</w:t>
      </w:r>
      <w:r w:rsidR="00FF4C48" w:rsidRPr="00295D0D">
        <w:rPr>
          <w:rFonts w:ascii="Times New Roman" w:eastAsia="DejaVu Sans" w:hAnsi="Times New Roman" w:cs="Times New Roman"/>
          <w:kern w:val="3"/>
          <w:sz w:val="28"/>
          <w:szCs w:val="28"/>
          <w:lang w:eastAsia="zh-CN" w:bidi="hi-IN"/>
        </w:rPr>
        <w:t>, должностным лицом</w:t>
      </w:r>
      <w:r w:rsidR="00FF4C48" w:rsidRPr="00295D0D">
        <w:rPr>
          <w:rFonts w:ascii="Times New Roman" w:eastAsia="DejaVu Sans" w:hAnsi="Times New Roman" w:cs="Times New Roman"/>
          <w:kern w:val="3"/>
          <w:sz w:val="28"/>
          <w:szCs w:val="28"/>
          <w:shd w:val="clear" w:color="auto" w:fill="FFFFFF"/>
          <w:lang w:eastAsia="zh-CN" w:bidi="hi-IN"/>
        </w:rPr>
        <w:t xml:space="preserve"> </w:t>
      </w:r>
      <w:r w:rsidRPr="00295D0D">
        <w:rPr>
          <w:rFonts w:ascii="Times New Roman" w:eastAsia="DejaVu Sans" w:hAnsi="Times New Roman" w:cs="Times New Roman"/>
          <w:kern w:val="3"/>
          <w:sz w:val="28"/>
          <w:szCs w:val="28"/>
          <w:shd w:val="clear" w:color="auto" w:fill="FFFFFF"/>
          <w:lang w:eastAsia="zh-CN" w:bidi="hi-IN"/>
        </w:rPr>
        <w:t>администрации</w:t>
      </w:r>
      <w:r w:rsidR="003A1241" w:rsidRPr="00295D0D">
        <w:rPr>
          <w:rFonts w:ascii="Times New Roman" w:eastAsia="DejaVu Sans" w:hAnsi="Times New Roman" w:cs="Times New Roman"/>
          <w:kern w:val="3"/>
          <w:sz w:val="28"/>
          <w:szCs w:val="28"/>
          <w:shd w:val="clear" w:color="auto" w:fill="FFFFFF"/>
          <w:lang w:eastAsia="zh-CN" w:bidi="hi-IN"/>
        </w:rPr>
        <w:t xml:space="preserve">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Pr="00295D0D">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95D0D">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3A1241">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295D0D">
        <w:rPr>
          <w:rFonts w:ascii="Times New Roman" w:eastAsia="DejaVu Sans" w:hAnsi="Times New Roman" w:cs="Times New Roman"/>
          <w:kern w:val="3"/>
          <w:sz w:val="28"/>
          <w:szCs w:val="28"/>
          <w:lang w:eastAsia="zh-CN" w:bidi="hi-IN"/>
        </w:rPr>
        <w:t>5.1.2</w:t>
      </w:r>
      <w:r w:rsidR="00FF4C48" w:rsidRPr="00295D0D">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7A4186" w:rsidRPr="00295D0D">
        <w:rPr>
          <w:rFonts w:ascii="Times New Roman" w:eastAsia="DejaVu Sans" w:hAnsi="Times New Roman" w:cs="Times New Roman"/>
          <w:kern w:val="3"/>
          <w:sz w:val="28"/>
          <w:szCs w:val="28"/>
          <w:lang w:eastAsia="zh-CN" w:bidi="hi-IN"/>
        </w:rPr>
        <w:t xml:space="preserve">специалиста </w:t>
      </w:r>
      <w:r w:rsidR="00FF4C48" w:rsidRPr="00295D0D">
        <w:rPr>
          <w:rFonts w:ascii="Times New Roman" w:eastAsia="DejaVu Sans" w:hAnsi="Times New Roman" w:cs="Times New Roman"/>
          <w:kern w:val="3"/>
          <w:sz w:val="28"/>
          <w:szCs w:val="28"/>
          <w:shd w:val="clear" w:color="auto" w:fill="FFFFFF"/>
          <w:lang w:eastAsia="zh-CN" w:bidi="hi-IN"/>
        </w:rPr>
        <w:t xml:space="preserve">администрации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Pr="00295D0D">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295D0D">
        <w:rPr>
          <w:rFonts w:ascii="Times New Roman" w:eastAsia="DejaVu Sans" w:hAnsi="Times New Roman" w:cs="Times New Roman"/>
          <w:kern w:val="3"/>
          <w:sz w:val="28"/>
          <w:szCs w:val="28"/>
          <w:lang w:eastAsia="zh-CN" w:bidi="hi-IN"/>
        </w:rPr>
        <w:t>,</w:t>
      </w:r>
      <w:r w:rsidR="003A1241" w:rsidRPr="00295D0D">
        <w:rPr>
          <w:rFonts w:ascii="Times New Roman" w:eastAsia="DejaVu Sans" w:hAnsi="Times New Roman" w:cs="Times New Roman"/>
          <w:kern w:val="3"/>
          <w:sz w:val="28"/>
          <w:szCs w:val="28"/>
          <w:lang w:eastAsia="zh-CN" w:bidi="hi-IN"/>
        </w:rPr>
        <w:t xml:space="preserve"> </w:t>
      </w:r>
      <w:r w:rsidR="00FF4C48" w:rsidRPr="00295D0D">
        <w:rPr>
          <w:rFonts w:ascii="Times New Roman" w:eastAsia="DejaVu Sans" w:hAnsi="Times New Roman" w:cs="Times New Roman"/>
          <w:kern w:val="3"/>
          <w:sz w:val="28"/>
          <w:szCs w:val="28"/>
          <w:lang w:eastAsia="zh-CN" w:bidi="hi-IN"/>
        </w:rPr>
        <w:t xml:space="preserve">должностного лица </w:t>
      </w:r>
      <w:r w:rsidR="00FF4C48" w:rsidRPr="00295D0D">
        <w:rPr>
          <w:rFonts w:ascii="Times New Roman" w:eastAsia="DejaVu Sans" w:hAnsi="Times New Roman" w:cs="Times New Roman"/>
          <w:kern w:val="3"/>
          <w:sz w:val="28"/>
          <w:szCs w:val="28"/>
          <w:shd w:val="clear" w:color="auto" w:fill="FFFFFF"/>
          <w:lang w:eastAsia="zh-CN" w:bidi="hi-IN"/>
        </w:rPr>
        <w:t xml:space="preserve">администрации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Pr="00295D0D">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95D0D">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w:t>
      </w:r>
      <w:r w:rsidR="00FF4C48" w:rsidRPr="00FF4C48">
        <w:rPr>
          <w:rFonts w:ascii="Times New Roman" w:eastAsia="DejaVu Sans" w:hAnsi="Times New Roman" w:cs="Times New Roman"/>
          <w:kern w:val="3"/>
          <w:sz w:val="28"/>
          <w:szCs w:val="28"/>
          <w:lang w:eastAsia="zh-CN" w:bidi="hi-IN"/>
        </w:rPr>
        <w:t xml:space="preserve"> в ходе предоставления муниципальной услуги, в том числе в следующих случаях:</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1) нарушение срока регистрации запроса о предоставлении </w:t>
      </w:r>
      <w:r w:rsidRPr="00FF4C48">
        <w:rPr>
          <w:rFonts w:ascii="Times New Roman" w:eastAsia="DejaVu Sans" w:hAnsi="Times New Roman" w:cs="Times New Roman"/>
          <w:kern w:val="3"/>
          <w:sz w:val="28"/>
          <w:szCs w:val="28"/>
          <w:lang w:eastAsia="zh-CN" w:bidi="hi-IN"/>
        </w:rPr>
        <w:lastRenderedPageBreak/>
        <w:t>муниципальной услуги;</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3A1241">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295D0D"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6) затребование с заявителя при предоставлении муниципальной услуги платы, не предусмотренной </w:t>
      </w:r>
      <w:r w:rsidRPr="00295D0D">
        <w:rPr>
          <w:rFonts w:ascii="Times New Roman" w:eastAsia="DejaVu Sans" w:hAnsi="Times New Roman" w:cs="Times New Roman"/>
          <w:kern w:val="3"/>
          <w:sz w:val="28"/>
          <w:szCs w:val="28"/>
          <w:lang w:eastAsia="zh-CN" w:bidi="hi-IN"/>
        </w:rPr>
        <w:t>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295D0D">
        <w:rPr>
          <w:rFonts w:ascii="Times New Roman" w:eastAsia="DejaVu Sans" w:hAnsi="Times New Roman" w:cs="Times New Roman"/>
          <w:kern w:val="3"/>
          <w:sz w:val="28"/>
          <w:szCs w:val="28"/>
          <w:lang w:eastAsia="zh-CN" w:bidi="hi-IN"/>
        </w:rPr>
        <w:t xml:space="preserve">7) отказ </w:t>
      </w:r>
      <w:r w:rsidR="007A4186" w:rsidRPr="00295D0D">
        <w:rPr>
          <w:rFonts w:ascii="Times New Roman" w:eastAsia="DejaVu Sans" w:hAnsi="Times New Roman" w:cs="Times New Roman"/>
          <w:kern w:val="3"/>
          <w:sz w:val="28"/>
          <w:szCs w:val="28"/>
          <w:lang w:eastAsia="zh-CN" w:bidi="hi-IN"/>
        </w:rPr>
        <w:t xml:space="preserve">специалиста </w:t>
      </w:r>
      <w:r w:rsidRPr="00295D0D">
        <w:rPr>
          <w:rFonts w:ascii="Times New Roman" w:eastAsia="DejaVu Sans" w:hAnsi="Times New Roman" w:cs="Times New Roman"/>
          <w:kern w:val="3"/>
          <w:sz w:val="28"/>
          <w:szCs w:val="28"/>
          <w:shd w:val="clear" w:color="auto" w:fill="FFFFFF"/>
          <w:lang w:eastAsia="zh-CN" w:bidi="hi-IN"/>
        </w:rPr>
        <w:t xml:space="preserve">администрации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003A1241" w:rsidRPr="00295D0D">
        <w:rPr>
          <w:rFonts w:ascii="Times New Roman" w:eastAsia="DejaVu Sans" w:hAnsi="Times New Roman" w:cs="Times New Roman"/>
          <w:kern w:val="3"/>
          <w:sz w:val="28"/>
          <w:szCs w:val="28"/>
          <w:shd w:val="clear" w:color="auto" w:fill="FFFFFF"/>
          <w:lang w:eastAsia="zh-CN" w:bidi="hi-IN"/>
        </w:rPr>
        <w:t xml:space="preserve"> </w:t>
      </w:r>
      <w:r w:rsidR="007C39F9" w:rsidRPr="00295D0D">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295D0D">
        <w:rPr>
          <w:rFonts w:ascii="Times New Roman" w:eastAsia="DejaVu Sans" w:hAnsi="Times New Roman" w:cs="Times New Roman"/>
          <w:kern w:val="3"/>
          <w:sz w:val="28"/>
          <w:szCs w:val="28"/>
          <w:shd w:val="clear" w:color="auto" w:fill="FFFFFF"/>
          <w:lang w:eastAsia="zh-CN" w:bidi="hi-IN"/>
        </w:rPr>
        <w:t xml:space="preserve"> района</w:t>
      </w:r>
      <w:r w:rsidRPr="00295D0D">
        <w:rPr>
          <w:rFonts w:ascii="Times New Roman" w:eastAsia="DejaVu Sans" w:hAnsi="Times New Roman" w:cs="Times New Roman"/>
          <w:kern w:val="3"/>
          <w:sz w:val="28"/>
          <w:szCs w:val="28"/>
          <w:lang w:eastAsia="zh-CN" w:bidi="hi-IN"/>
        </w:rPr>
        <w:t xml:space="preserve">, должностного лица </w:t>
      </w:r>
      <w:r w:rsidRPr="00295D0D">
        <w:rPr>
          <w:rFonts w:ascii="Times New Roman" w:eastAsia="DejaVu Sans" w:hAnsi="Times New Roman" w:cs="Times New Roman"/>
          <w:kern w:val="3"/>
          <w:sz w:val="28"/>
          <w:szCs w:val="28"/>
          <w:shd w:val="clear" w:color="auto" w:fill="FFFFFF"/>
          <w:lang w:eastAsia="zh-CN" w:bidi="hi-IN"/>
        </w:rPr>
        <w:t xml:space="preserve">администрации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007C39F9" w:rsidRPr="00295D0D">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295D0D">
        <w:rPr>
          <w:rFonts w:ascii="Times New Roman" w:eastAsia="DejaVu Sans" w:hAnsi="Times New Roman" w:cs="Times New Roman"/>
          <w:kern w:val="3"/>
          <w:sz w:val="28"/>
          <w:szCs w:val="28"/>
          <w:lang w:eastAsia="zh-CN" w:bidi="hi-IN"/>
        </w:rPr>
        <w:t>, в исправлении допущенных ими опечаток и ошибок в выданных в результате</w:t>
      </w:r>
      <w:r w:rsidRPr="00FF4C48">
        <w:rPr>
          <w:rFonts w:ascii="Times New Roman" w:eastAsia="DejaVu Sans" w:hAnsi="Times New Roman" w:cs="Times New Roman"/>
          <w:kern w:val="3"/>
          <w:sz w:val="28"/>
          <w:szCs w:val="28"/>
          <w:lang w:eastAsia="zh-CN" w:bidi="hi-IN"/>
        </w:rPr>
        <w:t xml:space="preserve">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3A1241">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F4C48">
        <w:rPr>
          <w:rFonts w:ascii="Times New Roman" w:eastAsia="DejaVu Sans" w:hAnsi="Times New Roman" w:cs="Times New Roman"/>
          <w:kern w:val="3"/>
          <w:sz w:val="28"/>
          <w:szCs w:val="28"/>
          <w:lang w:eastAsia="zh-CN" w:bidi="hi-IN"/>
        </w:rPr>
        <w:lastRenderedPageBreak/>
        <w:t xml:space="preserve">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Органы</w:t>
      </w:r>
      <w:r w:rsidR="003A1241">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3A1241" w:rsidRDefault="003A1241" w:rsidP="00681284">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p>
    <w:p w:rsidR="00681284" w:rsidRPr="002F73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w:t>
      </w:r>
      <w:r w:rsidR="002F730C">
        <w:rPr>
          <w:rFonts w:ascii="Times New Roman" w:eastAsia="DejaVu Sans" w:hAnsi="Times New Roman" w:cs="Times New Roman"/>
          <w:kern w:val="3"/>
          <w:sz w:val="28"/>
          <w:szCs w:val="28"/>
          <w:lang w:eastAsia="zh-CN" w:bidi="hi-IN"/>
        </w:rPr>
        <w:t xml:space="preserve">специалистов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95D0D">
        <w:rPr>
          <w:rFonts w:ascii="Times New Roman" w:eastAsia="DejaVu Sans" w:hAnsi="Times New Roman" w:cs="Times New Roman"/>
          <w:kern w:val="3"/>
          <w:sz w:val="28"/>
          <w:szCs w:val="28"/>
          <w:shd w:val="clear" w:color="auto" w:fill="FFFFFF"/>
          <w:lang w:eastAsia="zh-CN" w:bidi="hi-IN"/>
        </w:rPr>
        <w:t>Нижнебаканского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2F730C">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2F730C">
        <w:rPr>
          <w:rFonts w:ascii="Times New Roman" w:eastAsia="DejaVu Sans" w:hAnsi="Times New Roman" w:cs="Times New Roman"/>
          <w:kern w:val="3"/>
          <w:sz w:val="28"/>
          <w:szCs w:val="28"/>
          <w:shd w:val="clear" w:color="auto" w:fill="FFFFFF"/>
          <w:lang w:eastAsia="zh-CN" w:bidi="hi-IN"/>
        </w:rPr>
        <w:t>администрацию</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95D0D">
        <w:rPr>
          <w:rFonts w:ascii="Times New Roman" w:eastAsia="DejaVu Sans" w:hAnsi="Times New Roman" w:cs="Times New Roman"/>
          <w:kern w:val="3"/>
          <w:sz w:val="28"/>
          <w:szCs w:val="28"/>
          <w:shd w:val="clear" w:color="auto" w:fill="FFFFFF"/>
          <w:lang w:eastAsia="zh-CN" w:bidi="hi-IN"/>
        </w:rPr>
        <w:t>Нижнебаканского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на имя </w:t>
      </w:r>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95D0D">
        <w:rPr>
          <w:rFonts w:ascii="Times New Roman" w:eastAsia="DejaVu Sans" w:hAnsi="Times New Roman" w:cs="Times New Roman"/>
          <w:kern w:val="3"/>
          <w:sz w:val="28"/>
          <w:szCs w:val="28"/>
          <w:shd w:val="clear" w:color="auto" w:fill="FFFFFF"/>
          <w:lang w:eastAsia="zh-CN" w:bidi="hi-IN"/>
        </w:rPr>
        <w:t>Нижнебаканского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2F730C">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95D0D">
        <w:rPr>
          <w:rFonts w:ascii="Times New Roman" w:eastAsia="DejaVu Sans" w:hAnsi="Times New Roman" w:cs="Times New Roman"/>
          <w:kern w:val="3"/>
          <w:sz w:val="28"/>
          <w:szCs w:val="28"/>
          <w:shd w:val="clear" w:color="auto" w:fill="FFFFFF"/>
          <w:lang w:eastAsia="zh-CN" w:bidi="hi-IN"/>
        </w:rPr>
        <w:t>Нижнебаканского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жалоба подается в администрацию </w:t>
      </w:r>
      <w:r w:rsidR="00295D0D">
        <w:rPr>
          <w:rFonts w:ascii="Times New Roman" w:eastAsia="DejaVu Sans" w:hAnsi="Times New Roman" w:cs="Times New Roman"/>
          <w:kern w:val="3"/>
          <w:sz w:val="28"/>
          <w:szCs w:val="28"/>
          <w:shd w:val="clear" w:color="auto" w:fill="FFFFFF"/>
          <w:lang w:eastAsia="zh-CN" w:bidi="hi-IN"/>
        </w:rPr>
        <w:t>Нижнебаканского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главе </w:t>
      </w:r>
      <w:r w:rsidR="00295D0D">
        <w:rPr>
          <w:rFonts w:ascii="Times New Roman" w:eastAsia="DejaVu Sans" w:hAnsi="Times New Roman" w:cs="Times New Roman"/>
          <w:kern w:val="3"/>
          <w:sz w:val="28"/>
          <w:szCs w:val="28"/>
          <w:shd w:val="clear" w:color="auto" w:fill="FFFFFF"/>
          <w:lang w:eastAsia="zh-CN" w:bidi="hi-IN"/>
        </w:rPr>
        <w:t>Нижнебаканского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3A12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00012EEB">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r w:rsidR="00295D0D">
        <w:rPr>
          <w:rFonts w:ascii="Times New Roman" w:hAnsi="Times New Roman" w:cs="Times New Roman"/>
          <w:sz w:val="28"/>
          <w:szCs w:val="28"/>
        </w:rPr>
        <w:t>Нижнебаканского</w:t>
      </w:r>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95D0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w:t>
      </w:r>
      <w:r w:rsidRPr="002B25AD">
        <w:rPr>
          <w:rFonts w:ascii="Times New Roman" w:hAnsi="Times New Roman" w:cs="Times New Roman"/>
          <w:sz w:val="28"/>
          <w:szCs w:val="28"/>
        </w:rPr>
        <w:lastRenderedPageBreak/>
        <w:t xml:space="preserve">«Интернет», </w:t>
      </w:r>
      <w:r w:rsidRPr="00295D0D">
        <w:rPr>
          <w:rFonts w:ascii="Times New Roman" w:hAnsi="Times New Roman" w:cs="Times New Roman"/>
          <w:sz w:val="28"/>
          <w:szCs w:val="28"/>
        </w:rPr>
        <w:t xml:space="preserve">в устной форме на личном приёме в администрацию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 или </w:t>
      </w:r>
      <w:r w:rsidR="007A4186" w:rsidRPr="00295D0D">
        <w:rPr>
          <w:rFonts w:ascii="Times New Roman" w:hAnsi="Times New Roman" w:cs="Times New Roman"/>
          <w:sz w:val="28"/>
          <w:szCs w:val="28"/>
        </w:rPr>
        <w:t xml:space="preserve">специалисту </w:t>
      </w:r>
      <w:r w:rsidRPr="00295D0D">
        <w:rPr>
          <w:rFonts w:ascii="Times New Roman" w:hAnsi="Times New Roman" w:cs="Times New Roman"/>
          <w:sz w:val="28"/>
          <w:szCs w:val="28"/>
        </w:rPr>
        <w:t xml:space="preserve">администрации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 </w:t>
      </w:r>
      <w:r w:rsidR="007A4186" w:rsidRPr="00295D0D">
        <w:rPr>
          <w:rFonts w:ascii="Times New Roman" w:hAnsi="Times New Roman" w:cs="Times New Roman"/>
          <w:sz w:val="28"/>
          <w:szCs w:val="28"/>
        </w:rPr>
        <w:t>участвующему</w:t>
      </w:r>
      <w:r w:rsidRPr="00295D0D">
        <w:rPr>
          <w:rFonts w:ascii="Times New Roman" w:hAnsi="Times New Roman" w:cs="Times New Roman"/>
          <w:sz w:val="28"/>
          <w:szCs w:val="28"/>
        </w:rPr>
        <w:t xml:space="preserve"> в предоставление услуги.</w:t>
      </w:r>
    </w:p>
    <w:p w:rsidR="006239FE" w:rsidRPr="00295D0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95D0D">
        <w:rPr>
          <w:rFonts w:ascii="Times New Roman" w:hAnsi="Times New Roman" w:cs="Times New Roman"/>
          <w:sz w:val="28"/>
          <w:szCs w:val="28"/>
        </w:rPr>
        <w:t xml:space="preserve">Жалобы на решения, принятые администрацией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  действия (бездействие) должностных лиц, муниципальных служащих могут подаваться в адрес главы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сельского поселения Крымского района.</w:t>
      </w:r>
    </w:p>
    <w:p w:rsidR="006239FE" w:rsidRPr="00295D0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95D0D">
        <w:rPr>
          <w:rFonts w:ascii="Times New Roman" w:hAnsi="Times New Roman" w:cs="Times New Roman"/>
          <w:sz w:val="28"/>
          <w:szCs w:val="28"/>
        </w:rPr>
        <w:t xml:space="preserve">Жалоба на решения и действия (бездействие) должностного лица или муниципального служащего могут подаваться главе </w:t>
      </w:r>
      <w:r w:rsidR="00295D0D" w:rsidRPr="00295D0D">
        <w:rPr>
          <w:rFonts w:ascii="Times New Roman" w:hAnsi="Times New Roman" w:cs="Times New Roman"/>
          <w:sz w:val="28"/>
          <w:szCs w:val="28"/>
        </w:rPr>
        <w:t>Нижнебаканского</w:t>
      </w:r>
      <w:r w:rsidRPr="00295D0D">
        <w:rPr>
          <w:rFonts w:ascii="Times New Roman" w:hAnsi="Times New Roman" w:cs="Times New Roman"/>
          <w:sz w:val="28"/>
          <w:szCs w:val="28"/>
        </w:rPr>
        <w:t xml:space="preserve"> сельс</w:t>
      </w:r>
      <w:r w:rsidR="007A4186" w:rsidRPr="00295D0D">
        <w:rPr>
          <w:rFonts w:ascii="Times New Roman" w:hAnsi="Times New Roman" w:cs="Times New Roman"/>
          <w:sz w:val="28"/>
          <w:szCs w:val="28"/>
        </w:rPr>
        <w:t>кого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sidRPr="00295D0D">
        <w:rPr>
          <w:rFonts w:ascii="Times New Roman" w:hAnsi="Times New Roman" w:cs="Times New Roman"/>
          <w:sz w:val="28"/>
          <w:szCs w:val="28"/>
        </w:rPr>
        <w:t>5.2</w:t>
      </w:r>
      <w:r w:rsidR="006239FE" w:rsidRPr="00295D0D">
        <w:rPr>
          <w:rFonts w:ascii="Times New Roman" w:hAnsi="Times New Roman" w:cs="Times New Roman"/>
          <w:sz w:val="28"/>
          <w:szCs w:val="28"/>
        </w:rPr>
        <w:t>.</w:t>
      </w:r>
      <w:r w:rsidRPr="00295D0D">
        <w:rPr>
          <w:rFonts w:ascii="Times New Roman" w:hAnsi="Times New Roman" w:cs="Times New Roman"/>
          <w:sz w:val="28"/>
          <w:szCs w:val="28"/>
        </w:rPr>
        <w:t>4.</w:t>
      </w:r>
      <w:r w:rsidR="00012EEB" w:rsidRPr="00295D0D">
        <w:rPr>
          <w:rFonts w:ascii="Times New Roman" w:hAnsi="Times New Roman" w:cs="Times New Roman"/>
          <w:sz w:val="28"/>
          <w:szCs w:val="28"/>
        </w:rPr>
        <w:t xml:space="preserve"> </w:t>
      </w:r>
      <w:proofErr w:type="gramStart"/>
      <w:r w:rsidR="006239FE" w:rsidRPr="00295D0D">
        <w:rPr>
          <w:rFonts w:ascii="Times New Roman" w:hAnsi="Times New Roman" w:cs="Times New Roman"/>
          <w:sz w:val="28"/>
          <w:szCs w:val="28"/>
        </w:rPr>
        <w:t xml:space="preserve">Жалоба на решения и действия (бездействие) </w:t>
      </w:r>
      <w:r w:rsidRPr="00295D0D">
        <w:rPr>
          <w:rFonts w:ascii="Times New Roman" w:hAnsi="Times New Roman" w:cs="Times New Roman"/>
          <w:sz w:val="28"/>
          <w:szCs w:val="28"/>
        </w:rPr>
        <w:t xml:space="preserve">уполномоченного </w:t>
      </w:r>
      <w:r w:rsidR="006239FE" w:rsidRPr="00295D0D">
        <w:rPr>
          <w:rFonts w:ascii="Times New Roman" w:hAnsi="Times New Roman" w:cs="Times New Roman"/>
          <w:sz w:val="28"/>
          <w:szCs w:val="28"/>
        </w:rPr>
        <w:t xml:space="preserve">органа администрации </w:t>
      </w:r>
      <w:r w:rsidR="00295D0D" w:rsidRPr="00295D0D">
        <w:rPr>
          <w:rFonts w:ascii="Times New Roman" w:hAnsi="Times New Roman" w:cs="Times New Roman"/>
          <w:sz w:val="28"/>
          <w:szCs w:val="28"/>
        </w:rPr>
        <w:t>Нижнебаканского</w:t>
      </w:r>
      <w:r w:rsidR="006239FE" w:rsidRPr="00295D0D">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w:t>
      </w:r>
      <w:r w:rsidR="006239FE" w:rsidRPr="002B25AD">
        <w:rPr>
          <w:rFonts w:ascii="Times New Roman" w:hAnsi="Times New Roman" w:cs="Times New Roman"/>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roofErr w:type="gramEnd"/>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295D0D">
        <w:rPr>
          <w:rFonts w:ascii="Times New Roman" w:hAnsi="Times New Roman" w:cs="Times New Roman"/>
          <w:sz w:val="28"/>
          <w:szCs w:val="28"/>
        </w:rPr>
        <w:t xml:space="preserve">муниципальную услугу, МФЦ, в организации, предусмотренные </w:t>
      </w:r>
      <w:hyperlink r:id="rId23" w:history="1">
        <w:r w:rsidRPr="00295D0D">
          <w:rPr>
            <w:rFonts w:ascii="Times New Roman" w:hAnsi="Times New Roman" w:cs="Times New Roman"/>
            <w:sz w:val="28"/>
            <w:szCs w:val="28"/>
          </w:rPr>
          <w:t>частью 1.1 статьи 16</w:t>
        </w:r>
      </w:hyperlink>
      <w:r w:rsidR="00012EEB" w:rsidRPr="00295D0D">
        <w:t xml:space="preserve"> </w:t>
      </w:r>
      <w:r w:rsidRPr="00295D0D">
        <w:rPr>
          <w:rFonts w:ascii="Times New Roman" w:eastAsia="DejaVu Sans" w:hAnsi="Times New Roman" w:cs="Times New Roman"/>
          <w:kern w:val="3"/>
          <w:sz w:val="28"/>
          <w:szCs w:val="28"/>
          <w:lang w:eastAsia="zh-CN" w:bidi="hi-IN"/>
        </w:rPr>
        <w:t>Федерального закона от 27 июля 2010 года № 210-ФЗ (далее - №</w:t>
      </w:r>
      <w:r w:rsidR="00012EEB" w:rsidRPr="00295D0D">
        <w:rPr>
          <w:rFonts w:ascii="Times New Roman" w:eastAsia="DejaVu Sans" w:hAnsi="Times New Roman" w:cs="Times New Roman"/>
          <w:kern w:val="3"/>
          <w:sz w:val="28"/>
          <w:szCs w:val="28"/>
          <w:lang w:eastAsia="zh-CN" w:bidi="hi-IN"/>
        </w:rPr>
        <w:t xml:space="preserve"> </w:t>
      </w:r>
      <w:r w:rsidRPr="00295D0D">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r w:rsidR="002F730C" w:rsidRPr="00295D0D">
        <w:rPr>
          <w:rFonts w:ascii="Times New Roman" w:eastAsia="DejaVu Sans" w:hAnsi="Times New Roman" w:cs="Times New Roman"/>
          <w:kern w:val="3"/>
          <w:sz w:val="28"/>
          <w:szCs w:val="28"/>
          <w:lang w:eastAsia="zh-CN" w:bidi="hi-IN"/>
        </w:rPr>
        <w:t xml:space="preserve"> </w:t>
      </w:r>
      <w:r w:rsidRPr="00295D0D">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295D0D">
          <w:rPr>
            <w:rFonts w:ascii="Times New Roman" w:hAnsi="Times New Roman" w:cs="Times New Roman"/>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w:t>
      </w:r>
      <w:r w:rsidRPr="00012EEB">
        <w:rPr>
          <w:rFonts w:ascii="Times New Roman" w:hAnsi="Times New Roman" w:cs="Times New Roman"/>
          <w:sz w:val="28"/>
          <w:szCs w:val="28"/>
        </w:rPr>
        <w:t>исправления допущенных опечаток и ошибок в выданных в результате предоставления</w:t>
      </w:r>
      <w:r>
        <w:rPr>
          <w:rFonts w:ascii="Times New Roman" w:hAnsi="Times New Roman" w:cs="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7A418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5.2.7. Не позднее дня, следующего за днем принятия решения, указанного в подпункте 5.2.6. настоящего пункта, заявителю в письменной </w:t>
      </w:r>
      <w:r w:rsidR="00A00D54">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w:t>
      </w:r>
      <w:r w:rsidRPr="00295D0D">
        <w:rPr>
          <w:rFonts w:ascii="Times New Roman" w:hAnsi="Times New Roman" w:cs="Times New Roman"/>
          <w:sz w:val="28"/>
          <w:szCs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295D0D">
          <w:rPr>
            <w:rFonts w:ascii="Times New Roman" w:hAnsi="Times New Roman" w:cs="Times New Roman"/>
            <w:sz w:val="28"/>
            <w:szCs w:val="28"/>
          </w:rPr>
          <w:t>частью 1.1 статьи 16</w:t>
        </w:r>
      </w:hyperlink>
      <w:r w:rsidRPr="00295D0D">
        <w:rPr>
          <w:rFonts w:ascii="Times New Roman" w:hAnsi="Times New Roman" w:cs="Times New Roman"/>
          <w:sz w:val="28"/>
          <w:szCs w:val="28"/>
        </w:rPr>
        <w:t xml:space="preserve"> № 210-ФЗ, в целях незамедлительного устранения выявленных нарушений при оказании</w:t>
      </w:r>
      <w:r>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163939">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F279CC" w:rsidP="00012EEB">
      <w:pPr>
        <w:widowControl w:val="0"/>
        <w:suppressAutoHyphens/>
        <w:autoSpaceDE w:val="0"/>
        <w:autoSpaceDN w:val="0"/>
        <w:adjustRightInd w:val="0"/>
        <w:spacing w:after="0"/>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BF2EDE"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5.2.5.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w:t>
      </w:r>
      <w:r w:rsidR="00FF4C48" w:rsidRPr="00295D0D">
        <w:rPr>
          <w:rFonts w:ascii="Times New Roman" w:eastAsia="DejaVu Sans" w:hAnsi="Times New Roman" w:cs="Times New Roman"/>
          <w:kern w:val="3"/>
          <w:sz w:val="28"/>
          <w:szCs w:val="28"/>
          <w:lang w:eastAsia="zh-CN" w:bidi="hi-IN"/>
        </w:rPr>
        <w:t>информационных стендах расположенных в местах предоставления муниципальной услуги</w:t>
      </w:r>
      <w:r w:rsidR="007A4186" w:rsidRPr="00295D0D">
        <w:rPr>
          <w:rFonts w:ascii="Times New Roman" w:eastAsia="DejaVu Sans" w:hAnsi="Times New Roman" w:cs="Times New Roman"/>
          <w:kern w:val="3"/>
          <w:sz w:val="28"/>
          <w:szCs w:val="28"/>
          <w:lang w:eastAsia="zh-CN" w:bidi="hi-IN"/>
        </w:rPr>
        <w:t>,</w:t>
      </w:r>
      <w:r w:rsidR="00FF4C48" w:rsidRPr="00295D0D">
        <w:rPr>
          <w:rFonts w:ascii="Times New Roman" w:eastAsia="DejaVu Sans" w:hAnsi="Times New Roman" w:cs="Times New Roman"/>
          <w:kern w:val="3"/>
          <w:sz w:val="28"/>
          <w:szCs w:val="28"/>
          <w:lang w:eastAsia="zh-CN" w:bidi="hi-IN"/>
        </w:rPr>
        <w:t xml:space="preserve"> непосредственно </w:t>
      </w:r>
      <w:r w:rsidR="007A4186" w:rsidRPr="00295D0D">
        <w:rPr>
          <w:rFonts w:ascii="Times New Roman" w:eastAsia="DejaVu Sans" w:hAnsi="Times New Roman" w:cs="Times New Roman"/>
          <w:kern w:val="3"/>
          <w:sz w:val="28"/>
          <w:szCs w:val="28"/>
          <w:lang w:eastAsia="zh-CN" w:bidi="hi-IN"/>
        </w:rPr>
        <w:t xml:space="preserve">в </w:t>
      </w:r>
      <w:r w:rsidR="00FF4C48" w:rsidRPr="00295D0D">
        <w:rPr>
          <w:rFonts w:ascii="Times New Roman" w:eastAsia="DejaVu Sans" w:hAnsi="Times New Roman" w:cs="Times New Roman"/>
          <w:kern w:val="3"/>
          <w:sz w:val="28"/>
          <w:szCs w:val="28"/>
          <w:shd w:val="clear" w:color="auto" w:fill="FFFFFF"/>
          <w:lang w:eastAsia="zh-CN" w:bidi="hi-IN"/>
        </w:rPr>
        <w:t xml:space="preserve">администрации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00F279CC" w:rsidRPr="00295D0D">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95D0D">
        <w:rPr>
          <w:rFonts w:ascii="Times New Roman" w:eastAsia="DejaVu Sans" w:hAnsi="Times New Roman" w:cs="Times New Roman"/>
          <w:kern w:val="3"/>
          <w:sz w:val="28"/>
          <w:szCs w:val="28"/>
          <w:shd w:val="clear" w:color="auto" w:fill="FFFFFF"/>
          <w:lang w:eastAsia="zh-CN" w:bidi="hi-IN"/>
        </w:rPr>
        <w:t xml:space="preserve"> </w:t>
      </w:r>
      <w:r w:rsidR="00FF4C48" w:rsidRPr="00295D0D">
        <w:rPr>
          <w:rFonts w:ascii="Times New Roman" w:eastAsia="DejaVu Sans" w:hAnsi="Times New Roman" w:cs="Times New Roman"/>
          <w:kern w:val="3"/>
          <w:sz w:val="28"/>
          <w:szCs w:val="28"/>
          <w:lang w:eastAsia="zh-CN" w:bidi="hi-IN"/>
        </w:rPr>
        <w:t xml:space="preserve">на официальном сайте администрации </w:t>
      </w:r>
      <w:r w:rsidR="00295D0D" w:rsidRPr="00295D0D">
        <w:rPr>
          <w:rFonts w:ascii="Times New Roman" w:eastAsia="DejaVu Sans" w:hAnsi="Times New Roman" w:cs="Times New Roman"/>
          <w:kern w:val="3"/>
          <w:sz w:val="28"/>
          <w:szCs w:val="28"/>
          <w:shd w:val="clear" w:color="auto" w:fill="FFFFFF"/>
          <w:lang w:eastAsia="zh-CN" w:bidi="hi-IN"/>
        </w:rPr>
        <w:t>Нижнебаканского</w:t>
      </w:r>
      <w:r w:rsidR="00F279CC" w:rsidRPr="00295D0D">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95D0D">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012EEB">
      <w:pPr>
        <w:widowControl w:val="0"/>
        <w:suppressAutoHyphens/>
        <w:autoSpaceDE w:val="0"/>
        <w:autoSpaceDN w:val="0"/>
        <w:adjustRightInd w:val="0"/>
        <w:spacing w:after="0"/>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Порядок досудебного (внесудебного) обжалования решений и действий (бездействия) органа, предоставляющего муниципальную услугу, а </w:t>
      </w:r>
      <w:r w:rsidRPr="00FF4C48">
        <w:rPr>
          <w:rFonts w:ascii="Times New Roman" w:eastAsia="DejaVu Sans" w:hAnsi="Times New Roman" w:cs="Times New Roman"/>
          <w:kern w:val="3"/>
          <w:sz w:val="28"/>
          <w:szCs w:val="28"/>
          <w:lang w:eastAsia="zh-CN" w:bidi="hi-IN"/>
        </w:rPr>
        <w:lastRenderedPageBreak/>
        <w:t>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295D0D">
        <w:rPr>
          <w:rFonts w:ascii="Times New Roman" w:eastAsia="DejaVu Sans" w:hAnsi="Times New Roman" w:cs="Times New Roman"/>
          <w:kern w:val="3"/>
          <w:sz w:val="28"/>
          <w:szCs w:val="28"/>
          <w:lang w:eastAsia="zh-CN" w:bidi="hi-IN"/>
        </w:rPr>
        <w:t>ельности, и</w:t>
      </w:r>
      <w:proofErr w:type="gramEnd"/>
      <w:r w:rsidR="00295D0D">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295D0D">
        <w:rPr>
          <w:rFonts w:ascii="Times New Roman" w:hAnsi="Times New Roman" w:cs="Times New Roman"/>
          <w:sz w:val="28"/>
          <w:szCs w:val="28"/>
        </w:rPr>
        <w:t>Нижнебаканского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t xml:space="preserve">     </w:t>
      </w:r>
      <w:proofErr w:type="spellStart"/>
      <w:r w:rsidR="00295D0D">
        <w:rPr>
          <w:rFonts w:ascii="Times New Roman" w:hAnsi="Times New Roman" w:cs="Times New Roman"/>
          <w:sz w:val="28"/>
          <w:szCs w:val="28"/>
        </w:rPr>
        <w:t>И.И.Гернеший</w:t>
      </w:r>
      <w:proofErr w:type="spellEnd"/>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497C67" w:rsidRDefault="00497C67"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Pr="0087724C" w:rsidRDefault="002F730C" w:rsidP="0087724C">
      <w:pPr>
        <w:spacing w:after="0" w:line="240" w:lineRule="auto"/>
        <w:jc w:val="both"/>
        <w:rPr>
          <w:rFonts w:ascii="Times New Roman" w:hAnsi="Times New Roman" w:cs="Times New Roman"/>
          <w:sz w:val="28"/>
          <w:szCs w:val="28"/>
        </w:rPr>
      </w:pPr>
    </w:p>
    <w:p w:rsidR="00C1703A" w:rsidRPr="00BD74F5" w:rsidRDefault="00C1703A" w:rsidP="007971D0">
      <w:pPr>
        <w:spacing w:after="0" w:line="240" w:lineRule="auto"/>
        <w:ind w:firstLine="4820"/>
        <w:jc w:val="right"/>
        <w:rPr>
          <w:rFonts w:ascii="Times New Roman" w:hAnsi="Times New Roman"/>
          <w:sz w:val="28"/>
          <w:szCs w:val="28"/>
        </w:rPr>
      </w:pPr>
    </w:p>
    <w:tbl>
      <w:tblPr>
        <w:tblW w:w="9736" w:type="dxa"/>
        <w:tblLayout w:type="fixed"/>
        <w:tblLook w:val="04A0"/>
      </w:tblPr>
      <w:tblGrid>
        <w:gridCol w:w="4361"/>
        <w:gridCol w:w="5375"/>
      </w:tblGrid>
      <w:tr w:rsidR="00012EEB" w:rsidRPr="00414F8D" w:rsidTr="00CA28AB">
        <w:trPr>
          <w:trHeight w:val="2265"/>
        </w:trPr>
        <w:tc>
          <w:tcPr>
            <w:tcW w:w="4361" w:type="dxa"/>
          </w:tcPr>
          <w:p w:rsidR="00012EEB" w:rsidRPr="00012EEB" w:rsidRDefault="00012EEB" w:rsidP="00012EEB">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012EEB" w:rsidRPr="00012EEB" w:rsidRDefault="00012EEB" w:rsidP="00012EEB">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ПРИЛОЖЕНИЕ № 1</w:t>
            </w:r>
          </w:p>
          <w:p w:rsidR="00012EEB" w:rsidRPr="00BD74F5" w:rsidRDefault="00012EEB" w:rsidP="00CA28AB">
            <w:pPr>
              <w:pStyle w:val="210"/>
              <w:spacing w:line="240" w:lineRule="auto"/>
              <w:ind w:firstLine="0"/>
              <w:jc w:val="left"/>
              <w:rPr>
                <w:sz w:val="28"/>
                <w:szCs w:val="28"/>
              </w:rPr>
            </w:pPr>
            <w:r w:rsidRPr="00012EEB">
              <w:rPr>
                <w:kern w:val="2"/>
                <w:sz w:val="28"/>
                <w:szCs w:val="28"/>
              </w:rPr>
              <w:t>к Административному регламенту</w:t>
            </w:r>
            <w:r w:rsidR="00CA28AB">
              <w:rPr>
                <w:kern w:val="2"/>
                <w:sz w:val="28"/>
                <w:szCs w:val="28"/>
              </w:rPr>
              <w:t xml:space="preserve"> </w:t>
            </w:r>
            <w:r w:rsidRPr="00012EEB">
              <w:rPr>
                <w:sz w:val="28"/>
                <w:szCs w:val="28"/>
              </w:rPr>
              <w:t>предоставления администрацией</w:t>
            </w:r>
            <w:r w:rsidR="00CA28AB">
              <w:rPr>
                <w:sz w:val="28"/>
                <w:szCs w:val="28"/>
              </w:rPr>
              <w:t xml:space="preserve"> </w:t>
            </w:r>
            <w:r w:rsidR="00295D0D">
              <w:rPr>
                <w:sz w:val="28"/>
                <w:szCs w:val="28"/>
              </w:rPr>
              <w:t>Нижнебаканского</w:t>
            </w:r>
            <w:r w:rsidRPr="00BD74F5">
              <w:rPr>
                <w:sz w:val="28"/>
                <w:szCs w:val="28"/>
              </w:rPr>
              <w:t xml:space="preserve">  сельского поселения</w:t>
            </w:r>
          </w:p>
          <w:p w:rsidR="00012EEB" w:rsidRPr="00012EEB" w:rsidRDefault="00012EEB" w:rsidP="00CA28AB">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sidR="00CA28AB">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012EEB" w:rsidRPr="00012EEB" w:rsidRDefault="00012EEB" w:rsidP="00012EEB">
            <w:pPr>
              <w:pStyle w:val="210"/>
              <w:spacing w:line="240" w:lineRule="auto"/>
              <w:ind w:firstLine="0"/>
              <w:jc w:val="left"/>
              <w:rPr>
                <w:bCs/>
                <w:kern w:val="2"/>
                <w:sz w:val="28"/>
                <w:szCs w:val="28"/>
              </w:rPr>
            </w:pPr>
            <w:r w:rsidRPr="00012EEB">
              <w:rPr>
                <w:sz w:val="28"/>
                <w:szCs w:val="28"/>
              </w:rPr>
              <w:t xml:space="preserve"> </w:t>
            </w:r>
          </w:p>
        </w:tc>
      </w:tr>
    </w:tbl>
    <w:p w:rsidR="00C1703A" w:rsidRPr="00BD74F5" w:rsidRDefault="00C1703A" w:rsidP="00012EEB">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95D0D">
        <w:rPr>
          <w:rFonts w:ascii="Times New Roman" w:hAnsi="Times New Roman"/>
          <w:sz w:val="28"/>
          <w:szCs w:val="28"/>
        </w:rPr>
        <w:t>Нижнебаканского</w:t>
      </w:r>
      <w:r w:rsidR="00CA28AB">
        <w:rPr>
          <w:rFonts w:ascii="Times New Roman" w:hAnsi="Times New Roman"/>
          <w:sz w:val="28"/>
          <w:szCs w:val="28"/>
        </w:rPr>
        <w:t xml:space="preserve"> </w:t>
      </w:r>
      <w:proofErr w:type="gramStart"/>
      <w:r w:rsidRPr="00BD74F5">
        <w:rPr>
          <w:rFonts w:ascii="Times New Roman" w:hAnsi="Times New Roman"/>
          <w:sz w:val="28"/>
          <w:szCs w:val="28"/>
        </w:rPr>
        <w:t>сельского</w:t>
      </w:r>
      <w:proofErr w:type="gramEnd"/>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Default="00C1703A" w:rsidP="0087724C">
      <w:pPr>
        <w:spacing w:after="0" w:line="240" w:lineRule="auto"/>
        <w:rPr>
          <w:rFonts w:ascii="Times New Roman" w:hAnsi="Times New Roman"/>
          <w:sz w:val="28"/>
          <w:szCs w:val="28"/>
        </w:rPr>
      </w:pPr>
    </w:p>
    <w:p w:rsidR="002F730C" w:rsidRPr="00BD74F5" w:rsidRDefault="002F730C"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CA28AB" w:rsidRPr="00CA28AB" w:rsidRDefault="00CA28AB" w:rsidP="00CA28AB">
      <w:pPr>
        <w:spacing w:after="0" w:line="240" w:lineRule="auto"/>
        <w:ind w:firstLine="709"/>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Прошу выдать архивную выписку (копию) из постановления (распоряжения) </w:t>
      </w:r>
      <w:r w:rsidRPr="00CA28AB">
        <w:rPr>
          <w:rFonts w:ascii="Times New Roman" w:hAnsi="Times New Roman" w:cs="Times New Roman"/>
          <w:spacing w:val="-2"/>
          <w:sz w:val="28"/>
          <w:szCs w:val="28"/>
        </w:rPr>
        <w:t xml:space="preserve">администрации </w:t>
      </w:r>
      <w:r w:rsidR="00295D0D">
        <w:rPr>
          <w:rFonts w:ascii="Times New Roman" w:hAnsi="Times New Roman" w:cs="Times New Roman"/>
          <w:spacing w:val="-2"/>
          <w:sz w:val="28"/>
          <w:szCs w:val="28"/>
        </w:rPr>
        <w:t>Нижнебаканского</w:t>
      </w:r>
      <w:r w:rsidRPr="00CA28AB">
        <w:rPr>
          <w:rFonts w:ascii="Times New Roman" w:hAnsi="Times New Roman" w:cs="Times New Roman"/>
          <w:spacing w:val="-2"/>
          <w:sz w:val="28"/>
          <w:szCs w:val="28"/>
        </w:rPr>
        <w:t xml:space="preserve"> сельского поселения </w:t>
      </w:r>
      <w:r w:rsidRPr="00CA28AB">
        <w:rPr>
          <w:rFonts w:ascii="Times New Roman" w:eastAsia="Times New Roman" w:hAnsi="Times New Roman" w:cs="Times New Roman"/>
          <w:spacing w:val="-2"/>
          <w:sz w:val="28"/>
          <w:szCs w:val="28"/>
        </w:rPr>
        <w:t>Крымского района</w:t>
      </w:r>
      <w:r w:rsidRPr="00CA28AB">
        <w:rPr>
          <w:rFonts w:ascii="Times New Roman" w:eastAsia="Times New Roman" w:hAnsi="Times New Roman" w:cs="Times New Roman"/>
          <w:sz w:val="28"/>
          <w:szCs w:val="28"/>
        </w:rPr>
        <w:t xml:space="preserve"> 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(указать номер и дату документа)</w:t>
      </w:r>
    </w:p>
    <w:p w:rsidR="00CA28AB" w:rsidRPr="00CA28AB" w:rsidRDefault="00CA28AB" w:rsidP="00CA28AB">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CA28AB" w:rsidRPr="00CA28AB" w:rsidRDefault="00CA28AB" w:rsidP="00CA28AB">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t>(Ф.И.О. владельца земли, дачи, земельного пая, квартиры и т.д., указанного в документе)</w:t>
      </w: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(адрес земельного участка, квартиры, дачного участка</w:t>
      </w:r>
      <w:r w:rsidRPr="00CA28AB">
        <w:rPr>
          <w:rFonts w:ascii="Times New Roman" w:hAnsi="Times New Roman" w:cs="Times New Roman"/>
          <w:sz w:val="20"/>
          <w:szCs w:val="20"/>
        </w:rPr>
        <w:t xml:space="preserve"> </w:t>
      </w:r>
      <w:r w:rsidRPr="00CA28AB">
        <w:rPr>
          <w:rFonts w:ascii="Times New Roman" w:eastAsia="Times New Roman" w:hAnsi="Times New Roman" w:cs="Times New Roman"/>
          <w:sz w:val="20"/>
          <w:szCs w:val="20"/>
        </w:rPr>
        <w:t>и т.д., указанного в документе)</w:t>
      </w:r>
    </w:p>
    <w:p w:rsidR="007971D0" w:rsidRPr="00BD74F5" w:rsidRDefault="007971D0" w:rsidP="00CA28AB">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sidR="00CA28AB">
        <w:rPr>
          <w:rFonts w:ascii="Times New Roman" w:hAnsi="Times New Roman"/>
          <w:sz w:val="28"/>
          <w:szCs w:val="28"/>
        </w:rPr>
        <w:t>______</w:t>
      </w:r>
      <w:r w:rsidRPr="00BD74F5">
        <w:rPr>
          <w:rFonts w:ascii="Times New Roman" w:hAnsi="Times New Roman"/>
          <w:sz w:val="28"/>
          <w:szCs w:val="28"/>
        </w:rPr>
        <w:t>________________</w:t>
      </w:r>
    </w:p>
    <w:p w:rsidR="007971D0" w:rsidRPr="00CA28AB" w:rsidRDefault="007971D0" w:rsidP="007971D0">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sidR="00CA28AB" w:rsidRPr="00CA28AB">
        <w:rPr>
          <w:rFonts w:ascii="Times New Roman" w:hAnsi="Times New Roman"/>
          <w:sz w:val="20"/>
          <w:szCs w:val="20"/>
        </w:rPr>
        <w:t xml:space="preserve">      </w:t>
      </w:r>
      <w:r w:rsidRPr="00CA28AB">
        <w:rPr>
          <w:rFonts w:ascii="Times New Roman" w:hAnsi="Times New Roman"/>
          <w:sz w:val="20"/>
          <w:szCs w:val="20"/>
        </w:rPr>
        <w:t xml:space="preserve">  </w:t>
      </w:r>
      <w:r w:rsidR="00CA28AB" w:rsidRPr="00CA28AB">
        <w:rPr>
          <w:rFonts w:ascii="Times New Roman" w:hAnsi="Times New Roman"/>
          <w:sz w:val="20"/>
          <w:szCs w:val="20"/>
        </w:rPr>
        <w:t xml:space="preserve">     </w:t>
      </w:r>
      <w:r w:rsidR="00CA28AB">
        <w:rPr>
          <w:rFonts w:ascii="Times New Roman" w:hAnsi="Times New Roman"/>
          <w:sz w:val="20"/>
          <w:szCs w:val="20"/>
        </w:rPr>
        <w:t xml:space="preserve">                                           </w:t>
      </w:r>
      <w:r w:rsidR="00CA28AB" w:rsidRPr="00CA28AB">
        <w:rPr>
          <w:rFonts w:ascii="Times New Roman" w:hAnsi="Times New Roman"/>
          <w:sz w:val="20"/>
          <w:szCs w:val="20"/>
        </w:rPr>
        <w:t xml:space="preserve">  </w:t>
      </w:r>
      <w:r w:rsidRPr="00CA28AB">
        <w:rPr>
          <w:rFonts w:ascii="Times New Roman" w:hAnsi="Times New Roman"/>
          <w:sz w:val="20"/>
          <w:szCs w:val="20"/>
        </w:rPr>
        <w:t>подпись заявителя</w:t>
      </w:r>
    </w:p>
    <w:p w:rsidR="00312593" w:rsidRDefault="00312593"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Pr="00BD74F5" w:rsidRDefault="00CA28AB" w:rsidP="007B6665">
      <w:pPr>
        <w:spacing w:after="0" w:line="240" w:lineRule="auto"/>
        <w:rPr>
          <w:rFonts w:ascii="Times New Roman" w:hAnsi="Times New Roman"/>
          <w:sz w:val="28"/>
          <w:szCs w:val="28"/>
        </w:rPr>
      </w:pPr>
    </w:p>
    <w:tbl>
      <w:tblPr>
        <w:tblW w:w="9736" w:type="dxa"/>
        <w:tblLayout w:type="fixed"/>
        <w:tblLook w:val="04A0"/>
      </w:tblPr>
      <w:tblGrid>
        <w:gridCol w:w="4361"/>
        <w:gridCol w:w="5375"/>
      </w:tblGrid>
      <w:tr w:rsidR="00CA28AB" w:rsidRPr="00414F8D" w:rsidTr="00CA28AB">
        <w:trPr>
          <w:trHeight w:val="2265"/>
        </w:trPr>
        <w:tc>
          <w:tcPr>
            <w:tcW w:w="4361" w:type="dxa"/>
          </w:tcPr>
          <w:p w:rsidR="00CA28AB" w:rsidRPr="00012EEB" w:rsidRDefault="00CA28AB"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CA28AB" w:rsidRPr="00012EEB" w:rsidRDefault="00CA28AB"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2</w:t>
            </w:r>
          </w:p>
          <w:p w:rsidR="00CA28AB" w:rsidRPr="00BD74F5" w:rsidRDefault="00CA28AB" w:rsidP="00F17836">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r w:rsidR="00295D0D">
              <w:rPr>
                <w:sz w:val="28"/>
                <w:szCs w:val="28"/>
              </w:rPr>
              <w:t>Нижнебаканского</w:t>
            </w:r>
            <w:r w:rsidRPr="00BD74F5">
              <w:rPr>
                <w:sz w:val="28"/>
                <w:szCs w:val="28"/>
              </w:rPr>
              <w:t xml:space="preserve">  сельского поселения</w:t>
            </w:r>
          </w:p>
          <w:p w:rsidR="00CA28AB" w:rsidRPr="00012EEB" w:rsidRDefault="00CA28AB" w:rsidP="00F17836">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CA28AB" w:rsidRPr="00012EEB" w:rsidRDefault="00CA28AB"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95D0D">
        <w:rPr>
          <w:rFonts w:ascii="Times New Roman" w:hAnsi="Times New Roman"/>
          <w:sz w:val="28"/>
          <w:szCs w:val="28"/>
        </w:rPr>
        <w:t>Нижнебаканского</w:t>
      </w:r>
      <w:r>
        <w:rPr>
          <w:rFonts w:ascii="Times New Roman" w:hAnsi="Times New Roman"/>
          <w:sz w:val="28"/>
          <w:szCs w:val="28"/>
        </w:rPr>
        <w:t xml:space="preserve"> </w:t>
      </w:r>
      <w:proofErr w:type="gramStart"/>
      <w:r w:rsidRPr="00BD74F5">
        <w:rPr>
          <w:rFonts w:ascii="Times New Roman" w:hAnsi="Times New Roman"/>
          <w:sz w:val="28"/>
          <w:szCs w:val="28"/>
        </w:rPr>
        <w:t>сельского</w:t>
      </w:r>
      <w:proofErr w:type="gramEnd"/>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p w:rsidR="0068214E" w:rsidRDefault="0068214E" w:rsidP="0068214E">
      <w:pPr>
        <w:spacing w:after="0" w:line="240" w:lineRule="auto"/>
        <w:ind w:firstLine="709"/>
        <w:jc w:val="both"/>
        <w:rPr>
          <w:rFonts w:ascii="Times New Roman" w:hAnsi="Times New Roman" w:cs="Times New Roman"/>
          <w:sz w:val="28"/>
          <w:szCs w:val="28"/>
        </w:rPr>
      </w:pPr>
      <w:r w:rsidRPr="00CA28AB">
        <w:rPr>
          <w:rFonts w:ascii="Times New Roman" w:eastAsia="Times New Roman" w:hAnsi="Times New Roman" w:cs="Times New Roman"/>
          <w:sz w:val="28"/>
          <w:szCs w:val="28"/>
        </w:rPr>
        <w:t xml:space="preserve">Прошу </w:t>
      </w:r>
      <w:r>
        <w:rPr>
          <w:rFonts w:ascii="Times New Roman" w:hAnsi="Times New Roman" w:cs="Times New Roman"/>
          <w:sz w:val="28"/>
          <w:szCs w:val="28"/>
        </w:rPr>
        <w:t xml:space="preserve">предоставить сведения о  </w:t>
      </w:r>
      <w:r w:rsidRPr="00CA28AB">
        <w:rPr>
          <w:rFonts w:ascii="Times New Roman" w:eastAsia="Times New Roman" w:hAnsi="Times New Roman" w:cs="Times New Roman"/>
          <w:sz w:val="28"/>
          <w:szCs w:val="28"/>
        </w:rPr>
        <w:t>________________________________</w:t>
      </w:r>
    </w:p>
    <w:p w:rsidR="0068214E" w:rsidRPr="00CA28AB" w:rsidRDefault="0068214E" w:rsidP="0068214E">
      <w:pPr>
        <w:spacing w:after="0" w:line="240" w:lineRule="auto"/>
        <w:ind w:firstLine="709"/>
        <w:jc w:val="both"/>
        <w:rPr>
          <w:rFonts w:ascii="Times New Roman" w:eastAsia="Times New Roman" w:hAnsi="Times New Roman" w:cs="Times New Roman"/>
          <w:sz w:val="28"/>
          <w:szCs w:val="28"/>
        </w:rPr>
      </w:pPr>
    </w:p>
    <w:p w:rsidR="0068214E" w:rsidRPr="00CA28AB" w:rsidRDefault="0068214E" w:rsidP="0068214E">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68214E" w:rsidRPr="00CA28AB" w:rsidRDefault="0068214E" w:rsidP="0068214E">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68214E" w:rsidRPr="00BD74F5" w:rsidRDefault="0068214E" w:rsidP="0068214E">
      <w:pPr>
        <w:spacing w:after="0" w:line="240" w:lineRule="auto"/>
        <w:jc w:val="center"/>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CA28AB" w:rsidRDefault="0068214E" w:rsidP="0068214E">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p w:rsidR="0068214E" w:rsidRDefault="0068214E" w:rsidP="0068214E">
      <w:pPr>
        <w:spacing w:after="0" w:line="240" w:lineRule="auto"/>
        <w:rPr>
          <w:rFonts w:ascii="Times New Roman" w:hAnsi="Times New Roman"/>
          <w:sz w:val="28"/>
          <w:szCs w:val="28"/>
        </w:rPr>
      </w:pPr>
    </w:p>
    <w:p w:rsidR="0068214E" w:rsidRDefault="0068214E" w:rsidP="0068214E">
      <w:pPr>
        <w:spacing w:after="0" w:line="240" w:lineRule="auto"/>
        <w:rPr>
          <w:rFonts w:ascii="Times New Roman" w:hAnsi="Times New Roman"/>
          <w:sz w:val="28"/>
          <w:szCs w:val="28"/>
        </w:rPr>
      </w:pPr>
    </w:p>
    <w:p w:rsidR="00312593" w:rsidRDefault="00312593"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tbl>
      <w:tblPr>
        <w:tblW w:w="9736" w:type="dxa"/>
        <w:tblLayout w:type="fixed"/>
        <w:tblLook w:val="04A0"/>
      </w:tblPr>
      <w:tblGrid>
        <w:gridCol w:w="4361"/>
        <w:gridCol w:w="5375"/>
      </w:tblGrid>
      <w:tr w:rsidR="0068214E" w:rsidRPr="00414F8D" w:rsidTr="00F17836">
        <w:trPr>
          <w:trHeight w:val="2265"/>
        </w:trPr>
        <w:tc>
          <w:tcPr>
            <w:tcW w:w="4361" w:type="dxa"/>
          </w:tcPr>
          <w:p w:rsidR="0068214E" w:rsidRPr="00012EEB" w:rsidRDefault="0068214E"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68214E" w:rsidRPr="00012EEB" w:rsidRDefault="0068214E"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3</w:t>
            </w:r>
          </w:p>
          <w:p w:rsidR="0068214E" w:rsidRPr="00BD74F5" w:rsidRDefault="0068214E" w:rsidP="00F17836">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r w:rsidR="00295D0D">
              <w:rPr>
                <w:sz w:val="28"/>
                <w:szCs w:val="28"/>
              </w:rPr>
              <w:t>Нижнебаканского</w:t>
            </w:r>
            <w:r w:rsidRPr="00BD74F5">
              <w:rPr>
                <w:sz w:val="28"/>
                <w:szCs w:val="28"/>
              </w:rPr>
              <w:t xml:space="preserve">  сельского поселения</w:t>
            </w:r>
          </w:p>
          <w:p w:rsidR="0068214E" w:rsidRPr="00012EEB" w:rsidRDefault="0068214E" w:rsidP="00F17836">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68214E" w:rsidRPr="00012EEB" w:rsidRDefault="0068214E"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95D0D">
        <w:rPr>
          <w:rFonts w:ascii="Times New Roman" w:hAnsi="Times New Roman"/>
          <w:sz w:val="28"/>
          <w:szCs w:val="28"/>
        </w:rPr>
        <w:t>Нижнебаканского</w:t>
      </w:r>
      <w:r>
        <w:rPr>
          <w:rFonts w:ascii="Times New Roman" w:hAnsi="Times New Roman"/>
          <w:sz w:val="28"/>
          <w:szCs w:val="28"/>
        </w:rPr>
        <w:t xml:space="preserve"> </w:t>
      </w:r>
      <w:proofErr w:type="gramStart"/>
      <w:r w:rsidRPr="00BD74F5">
        <w:rPr>
          <w:rFonts w:ascii="Times New Roman" w:hAnsi="Times New Roman"/>
          <w:sz w:val="28"/>
          <w:szCs w:val="28"/>
        </w:rPr>
        <w:t>сельского</w:t>
      </w:r>
      <w:proofErr w:type="gramEnd"/>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319"/>
      </w:tblGrid>
      <w:tr w:rsidR="0068214E" w:rsidRPr="0068214E" w:rsidTr="00F17836">
        <w:trPr>
          <w:trHeight w:val="80"/>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Фамилия  (по паспорту)</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изменения фамилии </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Имя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Отчество</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Дата рождения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Адрес  проживания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Номер телефона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Предприятие, по которому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запрашивается справка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Подтверждение стажа работы</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proofErr w:type="gramStart"/>
            <w:r w:rsidRPr="0068214E">
              <w:rPr>
                <w:rFonts w:cs="Arial"/>
                <w:sz w:val="28"/>
                <w:szCs w:val="28"/>
              </w:rPr>
              <w:t>(указать номера и даты приказов</w:t>
            </w:r>
            <w:proofErr w:type="gramEnd"/>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о приёме, увольнении)</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bCs/>
                <w:sz w:val="28"/>
                <w:szCs w:val="28"/>
              </w:rPr>
              <w:t>Заработная плата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proofErr w:type="gramStart"/>
            <w:r w:rsidRPr="0068214E">
              <w:rPr>
                <w:rFonts w:cs="Arial"/>
                <w:sz w:val="28"/>
                <w:szCs w:val="28"/>
              </w:rPr>
              <w:t>(указать годы работы,</w:t>
            </w:r>
            <w:proofErr w:type="gramEnd"/>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Pr>
                <w:rFonts w:cs="Arial"/>
                <w:sz w:val="28"/>
                <w:szCs w:val="28"/>
              </w:rPr>
              <w:t>даты рождения детей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для женщин)</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color w:val="FFFFFF"/>
                <w:sz w:val="28"/>
                <w:szCs w:val="28"/>
              </w:rPr>
            </w:pPr>
            <w:r w:rsidRPr="0068214E">
              <w:rPr>
                <w:rFonts w:cs="Arial"/>
                <w:i/>
                <w:color w:val="FFFFFF"/>
                <w:sz w:val="28"/>
                <w:szCs w:val="28"/>
              </w:rPr>
              <w:t>2-06-13, 2-03-63</w:t>
            </w:r>
          </w:p>
        </w:tc>
      </w:tr>
    </w:tbl>
    <w:p w:rsidR="0068214E"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01005C" w:rsidRDefault="0068214E" w:rsidP="0068214E">
      <w:pPr>
        <w:spacing w:after="0" w:line="240" w:lineRule="auto"/>
        <w:jc w:val="center"/>
        <w:rPr>
          <w:sz w:val="28"/>
          <w:szCs w:val="24"/>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sectPr w:rsidR="0068214E" w:rsidRPr="0001005C" w:rsidSect="00386245">
      <w:headerReference w:type="default" r:id="rId26"/>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7A" w:rsidRDefault="002C7B7A" w:rsidP="00C064FC">
      <w:pPr>
        <w:spacing w:after="0" w:line="240" w:lineRule="auto"/>
      </w:pPr>
      <w:r>
        <w:separator/>
      </w:r>
    </w:p>
  </w:endnote>
  <w:endnote w:type="continuationSeparator" w:id="0">
    <w:p w:rsidR="002C7B7A" w:rsidRDefault="002C7B7A"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7A" w:rsidRDefault="002C7B7A" w:rsidP="00C064FC">
      <w:pPr>
        <w:spacing w:after="0" w:line="240" w:lineRule="auto"/>
      </w:pPr>
      <w:r>
        <w:separator/>
      </w:r>
    </w:p>
  </w:footnote>
  <w:footnote w:type="continuationSeparator" w:id="0">
    <w:p w:rsidR="002C7B7A" w:rsidRDefault="002C7B7A"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36" w:rsidRDefault="00F17836">
    <w:pPr>
      <w:pStyle w:val="a4"/>
      <w:jc w:val="center"/>
    </w:pPr>
  </w:p>
  <w:p w:rsidR="00F17836" w:rsidRPr="00446061" w:rsidRDefault="00BC4D74">
    <w:pPr>
      <w:pStyle w:val="a4"/>
      <w:jc w:val="center"/>
      <w:rPr>
        <w:rFonts w:ascii="Times New Roman" w:hAnsi="Times New Roman" w:cs="Times New Roman"/>
      </w:rPr>
    </w:pPr>
    <w:r w:rsidRPr="00446061">
      <w:rPr>
        <w:rFonts w:ascii="Times New Roman" w:hAnsi="Times New Roman" w:cs="Times New Roman"/>
      </w:rPr>
      <w:fldChar w:fldCharType="begin"/>
    </w:r>
    <w:r w:rsidR="00F17836"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295D0D">
      <w:rPr>
        <w:rFonts w:ascii="Times New Roman" w:hAnsi="Times New Roman" w:cs="Times New Roman"/>
        <w:noProof/>
      </w:rPr>
      <w:t>50</w:t>
    </w:r>
    <w:r w:rsidRPr="00446061">
      <w:rPr>
        <w:rFonts w:ascii="Times New Roman" w:hAnsi="Times New Roman" w:cs="Times New Roman"/>
      </w:rPr>
      <w:fldChar w:fldCharType="end"/>
    </w:r>
  </w:p>
  <w:p w:rsidR="00F17836" w:rsidRDefault="00F178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12EEB"/>
    <w:rsid w:val="000143E5"/>
    <w:rsid w:val="000208B6"/>
    <w:rsid w:val="00022C6A"/>
    <w:rsid w:val="00022F39"/>
    <w:rsid w:val="00026FF8"/>
    <w:rsid w:val="00031C71"/>
    <w:rsid w:val="00036235"/>
    <w:rsid w:val="00056EB3"/>
    <w:rsid w:val="00061AA6"/>
    <w:rsid w:val="00063138"/>
    <w:rsid w:val="00082E04"/>
    <w:rsid w:val="000861A7"/>
    <w:rsid w:val="00090A6D"/>
    <w:rsid w:val="000B08DC"/>
    <w:rsid w:val="000B4058"/>
    <w:rsid w:val="000B4786"/>
    <w:rsid w:val="000F4D2A"/>
    <w:rsid w:val="00102557"/>
    <w:rsid w:val="00104699"/>
    <w:rsid w:val="00134130"/>
    <w:rsid w:val="001407A0"/>
    <w:rsid w:val="00141020"/>
    <w:rsid w:val="00160AAF"/>
    <w:rsid w:val="00163939"/>
    <w:rsid w:val="00165C04"/>
    <w:rsid w:val="00173549"/>
    <w:rsid w:val="001748F1"/>
    <w:rsid w:val="001966F5"/>
    <w:rsid w:val="001A24A8"/>
    <w:rsid w:val="001B6790"/>
    <w:rsid w:val="001B7179"/>
    <w:rsid w:val="001C423D"/>
    <w:rsid w:val="001D1A0C"/>
    <w:rsid w:val="001D24DE"/>
    <w:rsid w:val="001E2A16"/>
    <w:rsid w:val="001F1923"/>
    <w:rsid w:val="001F5E2A"/>
    <w:rsid w:val="00200169"/>
    <w:rsid w:val="0020222B"/>
    <w:rsid w:val="00205197"/>
    <w:rsid w:val="002143F7"/>
    <w:rsid w:val="00221C6A"/>
    <w:rsid w:val="00223EE4"/>
    <w:rsid w:val="00224547"/>
    <w:rsid w:val="00225D26"/>
    <w:rsid w:val="002336EA"/>
    <w:rsid w:val="0024076C"/>
    <w:rsid w:val="0024428B"/>
    <w:rsid w:val="002523D5"/>
    <w:rsid w:val="00252882"/>
    <w:rsid w:val="00253356"/>
    <w:rsid w:val="002702D8"/>
    <w:rsid w:val="00270C3D"/>
    <w:rsid w:val="0027525C"/>
    <w:rsid w:val="00283461"/>
    <w:rsid w:val="00294894"/>
    <w:rsid w:val="00294999"/>
    <w:rsid w:val="00294D4B"/>
    <w:rsid w:val="00295D0D"/>
    <w:rsid w:val="002A347F"/>
    <w:rsid w:val="002B0BA2"/>
    <w:rsid w:val="002B25AD"/>
    <w:rsid w:val="002B28CD"/>
    <w:rsid w:val="002C7B7A"/>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12E5"/>
    <w:rsid w:val="003C1F3F"/>
    <w:rsid w:val="003C3303"/>
    <w:rsid w:val="003D559E"/>
    <w:rsid w:val="003E1582"/>
    <w:rsid w:val="003F2DC4"/>
    <w:rsid w:val="00400D11"/>
    <w:rsid w:val="00423B48"/>
    <w:rsid w:val="00434487"/>
    <w:rsid w:val="00435A18"/>
    <w:rsid w:val="00440A0B"/>
    <w:rsid w:val="004468D3"/>
    <w:rsid w:val="00452E20"/>
    <w:rsid w:val="004660B3"/>
    <w:rsid w:val="00471E78"/>
    <w:rsid w:val="0047438A"/>
    <w:rsid w:val="00480FD3"/>
    <w:rsid w:val="004857E6"/>
    <w:rsid w:val="00496AC5"/>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99D"/>
    <w:rsid w:val="00556A86"/>
    <w:rsid w:val="00563DD1"/>
    <w:rsid w:val="00575F07"/>
    <w:rsid w:val="00590CAB"/>
    <w:rsid w:val="00593289"/>
    <w:rsid w:val="005946D8"/>
    <w:rsid w:val="005A5759"/>
    <w:rsid w:val="005A6C53"/>
    <w:rsid w:val="005C27B2"/>
    <w:rsid w:val="005C313C"/>
    <w:rsid w:val="005D4F4A"/>
    <w:rsid w:val="005D5BEB"/>
    <w:rsid w:val="005E0B6A"/>
    <w:rsid w:val="005E1238"/>
    <w:rsid w:val="005E4D53"/>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6F33"/>
    <w:rsid w:val="006B7FED"/>
    <w:rsid w:val="006C0B8D"/>
    <w:rsid w:val="006E3C42"/>
    <w:rsid w:val="006E7089"/>
    <w:rsid w:val="006F377F"/>
    <w:rsid w:val="007018A0"/>
    <w:rsid w:val="00717172"/>
    <w:rsid w:val="00722629"/>
    <w:rsid w:val="00725A44"/>
    <w:rsid w:val="00726459"/>
    <w:rsid w:val="007305F9"/>
    <w:rsid w:val="00730AB5"/>
    <w:rsid w:val="00732BB5"/>
    <w:rsid w:val="00736B4B"/>
    <w:rsid w:val="00750D50"/>
    <w:rsid w:val="0077039F"/>
    <w:rsid w:val="007724BD"/>
    <w:rsid w:val="00782512"/>
    <w:rsid w:val="007971D0"/>
    <w:rsid w:val="007A2EB8"/>
    <w:rsid w:val="007A4186"/>
    <w:rsid w:val="007B0EFE"/>
    <w:rsid w:val="007B207F"/>
    <w:rsid w:val="007B51EC"/>
    <w:rsid w:val="007B6665"/>
    <w:rsid w:val="007B6B1C"/>
    <w:rsid w:val="007C0278"/>
    <w:rsid w:val="007C39F9"/>
    <w:rsid w:val="007D3235"/>
    <w:rsid w:val="007E7A61"/>
    <w:rsid w:val="007F53E9"/>
    <w:rsid w:val="008173C5"/>
    <w:rsid w:val="00827BCB"/>
    <w:rsid w:val="00835826"/>
    <w:rsid w:val="008366E6"/>
    <w:rsid w:val="00853147"/>
    <w:rsid w:val="0085550A"/>
    <w:rsid w:val="00861650"/>
    <w:rsid w:val="008632B6"/>
    <w:rsid w:val="008706FD"/>
    <w:rsid w:val="0087724C"/>
    <w:rsid w:val="0088212B"/>
    <w:rsid w:val="00886454"/>
    <w:rsid w:val="00894E85"/>
    <w:rsid w:val="00894F99"/>
    <w:rsid w:val="008A1D43"/>
    <w:rsid w:val="008C43E6"/>
    <w:rsid w:val="008C6777"/>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0AB0"/>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7BAD"/>
    <w:rsid w:val="00B5457E"/>
    <w:rsid w:val="00B54D56"/>
    <w:rsid w:val="00B6550A"/>
    <w:rsid w:val="00B65AC3"/>
    <w:rsid w:val="00B72076"/>
    <w:rsid w:val="00B7213C"/>
    <w:rsid w:val="00B84D6F"/>
    <w:rsid w:val="00B86DF2"/>
    <w:rsid w:val="00B91073"/>
    <w:rsid w:val="00B946FF"/>
    <w:rsid w:val="00B9739E"/>
    <w:rsid w:val="00BA0916"/>
    <w:rsid w:val="00BA2F8A"/>
    <w:rsid w:val="00BC4D74"/>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3CFD"/>
    <w:rsid w:val="00C25B74"/>
    <w:rsid w:val="00C3458F"/>
    <w:rsid w:val="00C42826"/>
    <w:rsid w:val="00C47A58"/>
    <w:rsid w:val="00C6419D"/>
    <w:rsid w:val="00C70E0D"/>
    <w:rsid w:val="00C751AE"/>
    <w:rsid w:val="00C8495D"/>
    <w:rsid w:val="00C87F76"/>
    <w:rsid w:val="00C97EA3"/>
    <w:rsid w:val="00CA28AB"/>
    <w:rsid w:val="00CB52C3"/>
    <w:rsid w:val="00CC093D"/>
    <w:rsid w:val="00CC09FB"/>
    <w:rsid w:val="00CC14B4"/>
    <w:rsid w:val="00CC770B"/>
    <w:rsid w:val="00CD5581"/>
    <w:rsid w:val="00CE6ADA"/>
    <w:rsid w:val="00CF67A4"/>
    <w:rsid w:val="00D108AB"/>
    <w:rsid w:val="00D16619"/>
    <w:rsid w:val="00D17534"/>
    <w:rsid w:val="00D2580F"/>
    <w:rsid w:val="00D3669B"/>
    <w:rsid w:val="00D73711"/>
    <w:rsid w:val="00D73F17"/>
    <w:rsid w:val="00D74247"/>
    <w:rsid w:val="00D84E11"/>
    <w:rsid w:val="00D850BF"/>
    <w:rsid w:val="00D908F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949"/>
    <w:rsid w:val="00EB6545"/>
    <w:rsid w:val="00EB699E"/>
    <w:rsid w:val="00ED6635"/>
    <w:rsid w:val="00EE34A6"/>
    <w:rsid w:val="00EF7CE2"/>
    <w:rsid w:val="00F048B6"/>
    <w:rsid w:val="00F177CE"/>
    <w:rsid w:val="00F17836"/>
    <w:rsid w:val="00F279CC"/>
    <w:rsid w:val="00F311B4"/>
    <w:rsid w:val="00F34941"/>
    <w:rsid w:val="00F40EC9"/>
    <w:rsid w:val="00F4466C"/>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1DADE3139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ivo.garant.ru/document?id=71083090&amp;sub=0"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38DA-E3C7-4E68-B9D0-13ADA563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17265</Words>
  <Characters>98412</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22</cp:revision>
  <cp:lastPrinted>2018-09-24T09:17:00Z</cp:lastPrinted>
  <dcterms:created xsi:type="dcterms:W3CDTF">2018-10-15T10:30:00Z</dcterms:created>
  <dcterms:modified xsi:type="dcterms:W3CDTF">2018-11-02T12:07:00Z</dcterms:modified>
</cp:coreProperties>
</file>