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3A75F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3A75FA">
        <w:rPr>
          <w:rFonts w:ascii="Times New Roman" w:hAnsi="Times New Roman" w:cs="Times New Roman"/>
          <w:sz w:val="28"/>
          <w:szCs w:val="28"/>
        </w:rPr>
        <w:t xml:space="preserve">61307 кв. м </w:t>
      </w:r>
      <w:r w:rsidR="003A75FA" w:rsidRPr="003A75FA">
        <w:rPr>
          <w:rFonts w:ascii="Times New Roman" w:hAnsi="Times New Roman" w:cs="Times New Roman"/>
          <w:sz w:val="28"/>
          <w:szCs w:val="28"/>
        </w:rPr>
        <w:t>с кадастровым номером 23:15:1005000:2, адрес: «установлено относительно ориентира, расположенного в границах участка.</w:t>
      </w:r>
      <w:proofErr w:type="gramEnd"/>
      <w:r w:rsidR="003A75FA" w:rsidRPr="003A75FA">
        <w:rPr>
          <w:rFonts w:ascii="Times New Roman" w:hAnsi="Times New Roman" w:cs="Times New Roman"/>
          <w:sz w:val="28"/>
          <w:szCs w:val="28"/>
        </w:rPr>
        <w:t xml:space="preserve"> Ориентир в границах к-за                      им. Советской Армии. Почтовый адрес ориентира: Краснодарский край,                      р-н Крымский, в границах к-за им. Советской Армии», предназначенного для сельскохозяйственного использования – посадка сада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E25">
        <w:rPr>
          <w:rFonts w:ascii="Times New Roman" w:hAnsi="Times New Roman" w:cs="Times New Roman"/>
          <w:sz w:val="28"/>
          <w:szCs w:val="28"/>
        </w:rPr>
        <w:t>24</w:t>
      </w:r>
      <w:r w:rsidR="007B6CB0">
        <w:rPr>
          <w:rFonts w:ascii="Times New Roman" w:hAnsi="Times New Roman" w:cs="Times New Roman"/>
          <w:sz w:val="28"/>
          <w:szCs w:val="28"/>
        </w:rPr>
        <w:t>.09</w:t>
      </w:r>
      <w:r w:rsidR="00E113EE">
        <w:rPr>
          <w:rFonts w:ascii="Times New Roman" w:hAnsi="Times New Roman" w:cs="Times New Roman"/>
          <w:sz w:val="28"/>
          <w:szCs w:val="28"/>
        </w:rPr>
        <w:t>.2018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предназначенного для сельскохозяйственного использования – посадка сада</w:t>
      </w:r>
      <w:r w:rsidRPr="003A7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3A7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7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3A75FA" w:rsidRPr="003A75FA" w:rsidRDefault="003A75FA" w:rsidP="003A75FA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.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3A75FA" w:rsidRPr="003A75FA" w:rsidRDefault="003A75FA" w:rsidP="003A75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(номер и дата документа, удостоверяющего полномочия представителя 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заявителя)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61307 кв. м с кадастровым номером 23:15:1005000:2, адрес: «установлено относительно ориентира, расположенного в границах участка. Ориентир в границах к-за им. Советской Армии. Почтовый адрес ориентира: Краснодарский край, р-н Крымский, в границах к-за им. Советской Армии», предназначенного для сельскохозяйственного использования – посадка сада, находящегося в государственной собственности Краснодарского края, право на который подтверждается государственной регистрацие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права от 19 октября 2004 года 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>№ 23-01/00-216/2004-338.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3A75FA" w:rsidRPr="003A75FA" w:rsidRDefault="003A75FA" w:rsidP="003A75FA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3A75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A75FA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3A75FA" w:rsidRPr="003A75FA" w:rsidRDefault="003A75FA" w:rsidP="003A75FA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3A75F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3402EE"/>
    <w:rsid w:val="003879E5"/>
    <w:rsid w:val="00397E1E"/>
    <w:rsid w:val="003A3F15"/>
    <w:rsid w:val="003A75FA"/>
    <w:rsid w:val="004A2406"/>
    <w:rsid w:val="005046CD"/>
    <w:rsid w:val="00522D76"/>
    <w:rsid w:val="0053756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B1572"/>
    <w:rsid w:val="009D0944"/>
    <w:rsid w:val="009E6472"/>
    <w:rsid w:val="009F5DEB"/>
    <w:rsid w:val="00A87D6D"/>
    <w:rsid w:val="00A9311B"/>
    <w:rsid w:val="00AE53AC"/>
    <w:rsid w:val="00B10C4A"/>
    <w:rsid w:val="00B14E25"/>
    <w:rsid w:val="00B46E4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F271B"/>
    <w:rsid w:val="00F07EFF"/>
    <w:rsid w:val="00F25CB7"/>
    <w:rsid w:val="00F84074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82</cp:revision>
  <cp:lastPrinted>2018-08-02T12:14:00Z</cp:lastPrinted>
  <dcterms:created xsi:type="dcterms:W3CDTF">2016-04-12T18:40:00Z</dcterms:created>
  <dcterms:modified xsi:type="dcterms:W3CDTF">2018-08-21T06:28:00Z</dcterms:modified>
</cp:coreProperties>
</file>