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EE" w:rsidRDefault="00A634EE" w:rsidP="00A634EE">
      <w:pPr>
        <w:spacing w:after="12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0</wp:posOffset>
            </wp:positionV>
            <wp:extent cx="528320" cy="650240"/>
            <wp:effectExtent l="19050" t="0" r="5080" b="0"/>
            <wp:wrapSquare wrapText="right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4EE" w:rsidRDefault="00A634EE" w:rsidP="00A634EE">
      <w:pPr>
        <w:spacing w:after="120"/>
        <w:ind w:left="-284"/>
        <w:jc w:val="center"/>
        <w:rPr>
          <w:b/>
          <w:sz w:val="40"/>
          <w:szCs w:val="40"/>
        </w:rPr>
      </w:pPr>
    </w:p>
    <w:p w:rsidR="00A634EE" w:rsidRDefault="00A634EE" w:rsidP="00A634EE">
      <w:pPr>
        <w:spacing w:after="120"/>
        <w:ind w:left="-284"/>
        <w:jc w:val="center"/>
        <w:rPr>
          <w:b/>
          <w:szCs w:val="28"/>
        </w:rPr>
      </w:pPr>
      <w:r w:rsidRPr="009F33F1">
        <w:rPr>
          <w:b/>
          <w:szCs w:val="28"/>
        </w:rPr>
        <w:t xml:space="preserve">СОВЕТ </w:t>
      </w:r>
      <w:r>
        <w:rPr>
          <w:b/>
          <w:szCs w:val="28"/>
        </w:rPr>
        <w:t>НИЖНЕБАКАНСКОГО СЕЛЬСКОГО ПОСЕЛЕНИЯ</w:t>
      </w:r>
      <w:r w:rsidRPr="009F33F1">
        <w:rPr>
          <w:b/>
          <w:szCs w:val="28"/>
        </w:rPr>
        <w:t xml:space="preserve"> </w:t>
      </w:r>
    </w:p>
    <w:p w:rsidR="00A634EE" w:rsidRPr="009F33F1" w:rsidRDefault="00A634EE" w:rsidP="00A634EE">
      <w:pPr>
        <w:spacing w:after="120"/>
        <w:ind w:left="-284"/>
        <w:jc w:val="center"/>
        <w:rPr>
          <w:b/>
          <w:szCs w:val="28"/>
        </w:rPr>
      </w:pPr>
      <w:r w:rsidRPr="009F33F1">
        <w:rPr>
          <w:b/>
          <w:szCs w:val="28"/>
        </w:rPr>
        <w:t xml:space="preserve">КРЫМСКОГО РАЙОНА  </w:t>
      </w:r>
    </w:p>
    <w:p w:rsidR="00A634EE" w:rsidRPr="009F33F1" w:rsidRDefault="00A634EE" w:rsidP="00A634EE">
      <w:pPr>
        <w:spacing w:after="120"/>
        <w:ind w:left="-284" w:firstLine="284"/>
        <w:jc w:val="center"/>
        <w:rPr>
          <w:b/>
          <w:sz w:val="36"/>
          <w:szCs w:val="40"/>
        </w:rPr>
      </w:pPr>
      <w:r w:rsidRPr="009F33F1">
        <w:rPr>
          <w:b/>
          <w:sz w:val="36"/>
          <w:szCs w:val="40"/>
        </w:rPr>
        <w:t>РЕШЕНИЕ</w:t>
      </w:r>
    </w:p>
    <w:p w:rsidR="00991370" w:rsidRPr="00B02481" w:rsidRDefault="00991370" w:rsidP="00B02481">
      <w:pPr>
        <w:ind w:left="708" w:right="-1" w:hanging="424"/>
        <w:contextualSpacing/>
        <w:jc w:val="center"/>
        <w:rPr>
          <w:b/>
          <w:sz w:val="26"/>
          <w:szCs w:val="26"/>
        </w:rPr>
      </w:pPr>
    </w:p>
    <w:p w:rsidR="00991370" w:rsidRPr="00B02481" w:rsidRDefault="00B05DF3" w:rsidP="00991370">
      <w:pPr>
        <w:ind w:right="-1"/>
        <w:contextualSpacing/>
        <w:rPr>
          <w:sz w:val="26"/>
          <w:szCs w:val="26"/>
        </w:rPr>
      </w:pPr>
      <w:r>
        <w:rPr>
          <w:sz w:val="26"/>
          <w:szCs w:val="26"/>
        </w:rPr>
        <w:t>от  28.06.2018</w:t>
      </w:r>
      <w:r w:rsidR="00991370" w:rsidRPr="00B02481">
        <w:rPr>
          <w:sz w:val="26"/>
          <w:szCs w:val="26"/>
        </w:rPr>
        <w:tab/>
      </w:r>
      <w:r w:rsidR="00991370" w:rsidRPr="00B02481">
        <w:rPr>
          <w:sz w:val="26"/>
          <w:szCs w:val="26"/>
        </w:rPr>
        <w:tab/>
      </w:r>
      <w:r w:rsidR="00991370" w:rsidRPr="00B02481">
        <w:rPr>
          <w:sz w:val="26"/>
          <w:szCs w:val="26"/>
        </w:rPr>
        <w:tab/>
        <w:t xml:space="preserve">                                      </w:t>
      </w:r>
      <w:r>
        <w:rPr>
          <w:sz w:val="26"/>
          <w:szCs w:val="26"/>
        </w:rPr>
        <w:t xml:space="preserve">                                </w:t>
      </w:r>
      <w:r w:rsidR="00D14D43">
        <w:rPr>
          <w:sz w:val="26"/>
          <w:szCs w:val="26"/>
        </w:rPr>
        <w:t xml:space="preserve">  № 198</w:t>
      </w:r>
    </w:p>
    <w:p w:rsidR="00991370" w:rsidRPr="00B02481" w:rsidRDefault="00991370" w:rsidP="00991370">
      <w:pPr>
        <w:ind w:right="-1"/>
        <w:contextualSpacing/>
        <w:jc w:val="center"/>
        <w:rPr>
          <w:sz w:val="26"/>
          <w:szCs w:val="26"/>
        </w:rPr>
      </w:pPr>
      <w:r w:rsidRPr="00B02481">
        <w:rPr>
          <w:sz w:val="26"/>
          <w:szCs w:val="26"/>
        </w:rPr>
        <w:t>ст. Нижнебаканская</w:t>
      </w:r>
    </w:p>
    <w:p w:rsidR="00991370" w:rsidRPr="00B02481" w:rsidRDefault="00991370" w:rsidP="00023331">
      <w:pPr>
        <w:ind w:right="-1"/>
        <w:contextualSpacing/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9356"/>
      </w:tblGrid>
      <w:tr w:rsidR="00B02481" w:rsidRPr="00B02481" w:rsidTr="00C822D1">
        <w:trPr>
          <w:trHeight w:val="390"/>
        </w:trPr>
        <w:tc>
          <w:tcPr>
            <w:tcW w:w="9356" w:type="dxa"/>
            <w:shd w:val="clear" w:color="auto" w:fill="auto"/>
          </w:tcPr>
          <w:p w:rsidR="00C822D1" w:rsidRPr="005E3CA1" w:rsidRDefault="00C822D1" w:rsidP="00C822D1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изъятии из хозяйственного ведения муниципального унитарного предприятия «Нижнебаканские электрические сети» Нижнебаканского сельского поселения Крымского района имущества и принятии его в казну Нижнебаканского сельского поселения Крымского района</w:t>
            </w:r>
          </w:p>
          <w:p w:rsidR="00B02481" w:rsidRPr="00A634EE" w:rsidRDefault="00B02481" w:rsidP="00B0248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22D1" w:rsidRDefault="00C822D1" w:rsidP="00C822D1">
      <w:pPr>
        <w:jc w:val="both"/>
        <w:rPr>
          <w:sz w:val="28"/>
          <w:szCs w:val="28"/>
        </w:rPr>
      </w:pPr>
    </w:p>
    <w:p w:rsidR="00C822D1" w:rsidRDefault="00C822D1" w:rsidP="00B05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письмо председателя ликвидационной комиссии муниципального унитарного предприятия «Нижнебаканские электрические сети» Нижнебаканского сельского поселения Крымского района, Иванченко В.М. </w:t>
      </w:r>
      <w:r w:rsidRPr="00EC29B2">
        <w:rPr>
          <w:sz w:val="28"/>
          <w:szCs w:val="28"/>
        </w:rPr>
        <w:t xml:space="preserve">"О передаче муниципального имущества, находящегося в хозяйственном ведении </w:t>
      </w:r>
      <w:r>
        <w:rPr>
          <w:sz w:val="28"/>
          <w:szCs w:val="28"/>
        </w:rPr>
        <w:t xml:space="preserve">у </w:t>
      </w:r>
      <w:r w:rsidRPr="00EC29B2">
        <w:rPr>
          <w:sz w:val="28"/>
          <w:szCs w:val="28"/>
        </w:rPr>
        <w:t>МУП «Нижнебаканские электрические сети»</w:t>
      </w:r>
      <w:r>
        <w:rPr>
          <w:b/>
          <w:sz w:val="28"/>
          <w:szCs w:val="28"/>
        </w:rPr>
        <w:t xml:space="preserve"> </w:t>
      </w:r>
      <w:r w:rsidRPr="00EC29B2">
        <w:rPr>
          <w:sz w:val="28"/>
          <w:szCs w:val="28"/>
        </w:rPr>
        <w:t>в связи с ликвидацией предприятия",</w:t>
      </w:r>
      <w:r>
        <w:rPr>
          <w:rFonts w:ascii="Arial" w:hAnsi="Arial" w:cs="Arial"/>
          <w:color w:val="666666"/>
          <w:sz w:val="32"/>
          <w:szCs w:val="32"/>
        </w:rPr>
        <w:t xml:space="preserve"> </w:t>
      </w:r>
      <w:r>
        <w:rPr>
          <w:sz w:val="28"/>
          <w:szCs w:val="28"/>
        </w:rPr>
        <w:t>руководствуясь положением о порядке управления и распоряжения объектами муниципальной собственности Нижнебаканского сельского поселения Крымского района, утвержденного Советом Нижнебаканского сельского поселения Крымског</w:t>
      </w:r>
      <w:r w:rsidR="00B05DF3">
        <w:rPr>
          <w:sz w:val="28"/>
          <w:szCs w:val="28"/>
        </w:rPr>
        <w:t>о района от  18.03.2009 года № 23</w:t>
      </w:r>
      <w:r>
        <w:rPr>
          <w:sz w:val="28"/>
          <w:szCs w:val="28"/>
        </w:rPr>
        <w:t xml:space="preserve">9, Совет Нижнебаканского сельского поселения Крымского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C822D1" w:rsidRDefault="00C822D1" w:rsidP="00B05DF3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Изъять из хозяйственного ведения муниципального унитарного предприятия «Нижнебаканские электрические сети» Нижнебаканского сельского поселения Крымского района имущество и определить его в казну Нижнебаканского сельского поселения Крымско</w:t>
      </w:r>
      <w:r w:rsidR="00B05DF3">
        <w:rPr>
          <w:sz w:val="28"/>
          <w:szCs w:val="28"/>
        </w:rPr>
        <w:t>го района согласно (приложению</w:t>
      </w:r>
      <w:proofErr w:type="gramStart"/>
      <w:r w:rsidR="00B05DF3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с 1июля 2018 года.</w:t>
      </w:r>
    </w:p>
    <w:p w:rsidR="00C822D1" w:rsidRDefault="00C822D1" w:rsidP="00B05DF3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принятия.</w:t>
      </w:r>
    </w:p>
    <w:p w:rsidR="006F7101" w:rsidRPr="00C822D1" w:rsidRDefault="00C822D1" w:rsidP="00B05DF3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финансово-бюджетной, экономической политике, имущественным отношениям. </w:t>
      </w:r>
    </w:p>
    <w:tbl>
      <w:tblPr>
        <w:tblW w:w="7353" w:type="pct"/>
        <w:tblInd w:w="108" w:type="dxa"/>
        <w:tblLook w:val="01E0"/>
      </w:tblPr>
      <w:tblGrid>
        <w:gridCol w:w="9355"/>
        <w:gridCol w:w="4720"/>
      </w:tblGrid>
      <w:tr w:rsidR="006F7101" w:rsidRPr="00B02481" w:rsidTr="006F7101">
        <w:tc>
          <w:tcPr>
            <w:tcW w:w="9356" w:type="dxa"/>
            <w:shd w:val="clear" w:color="auto" w:fill="auto"/>
          </w:tcPr>
          <w:p w:rsidR="006F7101" w:rsidRDefault="006F7101" w:rsidP="000233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958C7" w:rsidRPr="00B02481" w:rsidRDefault="00E958C7" w:rsidP="000233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tbl>
            <w:tblPr>
              <w:tblW w:w="5000" w:type="pct"/>
              <w:tblInd w:w="108" w:type="dxa"/>
              <w:tblLook w:val="01E0"/>
            </w:tblPr>
            <w:tblGrid>
              <w:gridCol w:w="4596"/>
              <w:gridCol w:w="4543"/>
            </w:tblGrid>
            <w:tr w:rsidR="006F7101" w:rsidRPr="00B02481" w:rsidTr="003050FB">
              <w:tc>
                <w:tcPr>
                  <w:tcW w:w="4872" w:type="dxa"/>
                  <w:shd w:val="clear" w:color="auto" w:fill="auto"/>
                </w:tcPr>
                <w:p w:rsidR="00FB1EA7" w:rsidRDefault="00FB1EA7" w:rsidP="003050F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Председатель </w:t>
                  </w:r>
                  <w:r w:rsidR="006F7101">
                    <w:rPr>
                      <w:sz w:val="26"/>
                      <w:szCs w:val="26"/>
                    </w:rPr>
                    <w:t>Совета</w:t>
                  </w:r>
                </w:p>
                <w:p w:rsidR="00FB1EA7" w:rsidRDefault="006F7101" w:rsidP="003050F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Нижнебаканского сельского</w:t>
                  </w:r>
                </w:p>
                <w:p w:rsidR="006F7101" w:rsidRPr="00B02481" w:rsidRDefault="006F7101" w:rsidP="003050F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поселения Крымского района </w:t>
                  </w:r>
                </w:p>
              </w:tc>
              <w:tc>
                <w:tcPr>
                  <w:tcW w:w="4873" w:type="dxa"/>
                  <w:shd w:val="clear" w:color="auto" w:fill="auto"/>
                </w:tcPr>
                <w:p w:rsidR="006F7101" w:rsidRPr="00B02481" w:rsidRDefault="006F7101" w:rsidP="003050F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6F7101" w:rsidRPr="00B02481" w:rsidRDefault="006F7101" w:rsidP="003050FB">
                  <w:pPr>
                    <w:jc w:val="center"/>
                    <w:rPr>
                      <w:sz w:val="26"/>
                      <w:szCs w:val="26"/>
                    </w:rPr>
                  </w:pPr>
                  <w:r w:rsidRPr="00B02481">
                    <w:rPr>
                      <w:sz w:val="26"/>
                      <w:szCs w:val="26"/>
                    </w:rPr>
                    <w:t xml:space="preserve">    </w:t>
                  </w:r>
                  <w:r>
                    <w:rPr>
                      <w:sz w:val="26"/>
                      <w:szCs w:val="26"/>
                    </w:rPr>
                    <w:t xml:space="preserve">                            </w:t>
                  </w:r>
                  <w:r w:rsidR="00D07D90">
                    <w:rPr>
                      <w:sz w:val="26"/>
                      <w:szCs w:val="26"/>
                    </w:rPr>
                    <w:t xml:space="preserve">         </w:t>
                  </w:r>
                  <w:r>
                    <w:rPr>
                      <w:sz w:val="26"/>
                      <w:szCs w:val="26"/>
                    </w:rPr>
                    <w:t xml:space="preserve">  </w:t>
                  </w:r>
                  <w:proofErr w:type="spellStart"/>
                  <w:r>
                    <w:rPr>
                      <w:sz w:val="26"/>
                      <w:szCs w:val="26"/>
                    </w:rPr>
                    <w:t>М.В.Тоников</w:t>
                  </w:r>
                  <w:proofErr w:type="spellEnd"/>
                </w:p>
              </w:tc>
            </w:tr>
          </w:tbl>
          <w:p w:rsidR="006F7101" w:rsidRPr="00B02481" w:rsidRDefault="006F7101" w:rsidP="006F7101">
            <w:pPr>
              <w:rPr>
                <w:sz w:val="26"/>
                <w:szCs w:val="26"/>
              </w:rPr>
            </w:pPr>
          </w:p>
          <w:p w:rsidR="003E33F1" w:rsidRDefault="006F7101" w:rsidP="00F254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A77B7">
              <w:rPr>
                <w:sz w:val="26"/>
                <w:szCs w:val="26"/>
              </w:rPr>
              <w:t xml:space="preserve">   </w:t>
            </w:r>
          </w:p>
          <w:p w:rsidR="00F25476" w:rsidRPr="00B02481" w:rsidRDefault="00F25476" w:rsidP="00F25476">
            <w:pPr>
              <w:rPr>
                <w:sz w:val="26"/>
                <w:szCs w:val="26"/>
              </w:rPr>
            </w:pPr>
          </w:p>
        </w:tc>
        <w:tc>
          <w:tcPr>
            <w:tcW w:w="4720" w:type="dxa"/>
            <w:shd w:val="clear" w:color="auto" w:fill="auto"/>
          </w:tcPr>
          <w:p w:rsidR="006F7101" w:rsidRPr="00B02481" w:rsidRDefault="006F7101" w:rsidP="006F7101">
            <w:pPr>
              <w:ind w:left="3684" w:hanging="3684"/>
              <w:jc w:val="both"/>
              <w:rPr>
                <w:sz w:val="26"/>
                <w:szCs w:val="26"/>
              </w:rPr>
            </w:pPr>
          </w:p>
          <w:p w:rsidR="006F7101" w:rsidRPr="00B02481" w:rsidRDefault="006F7101" w:rsidP="006F7101">
            <w:pPr>
              <w:jc w:val="center"/>
              <w:rPr>
                <w:sz w:val="26"/>
                <w:szCs w:val="26"/>
              </w:rPr>
            </w:pPr>
            <w:r w:rsidRPr="00B02481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                          </w:t>
            </w:r>
          </w:p>
        </w:tc>
      </w:tr>
    </w:tbl>
    <w:p w:rsidR="00B05DF3" w:rsidRDefault="00B05DF3" w:rsidP="00564A5A">
      <w:pPr>
        <w:jc w:val="right"/>
        <w:rPr>
          <w:sz w:val="28"/>
          <w:szCs w:val="28"/>
        </w:rPr>
      </w:pPr>
    </w:p>
    <w:p w:rsidR="001B52BF" w:rsidRDefault="001B52BF" w:rsidP="00564A5A">
      <w:pPr>
        <w:jc w:val="right"/>
        <w:rPr>
          <w:sz w:val="28"/>
          <w:szCs w:val="28"/>
        </w:rPr>
      </w:pPr>
    </w:p>
    <w:p w:rsidR="001B52BF" w:rsidRDefault="001B52BF" w:rsidP="00564A5A">
      <w:pPr>
        <w:jc w:val="right"/>
        <w:rPr>
          <w:sz w:val="28"/>
          <w:szCs w:val="28"/>
        </w:rPr>
      </w:pPr>
    </w:p>
    <w:p w:rsidR="00B05DF3" w:rsidRDefault="00B05DF3" w:rsidP="00564A5A">
      <w:pPr>
        <w:jc w:val="right"/>
        <w:rPr>
          <w:sz w:val="28"/>
          <w:szCs w:val="28"/>
        </w:rPr>
      </w:pPr>
    </w:p>
    <w:p w:rsidR="00B05DF3" w:rsidRDefault="00B05DF3" w:rsidP="00564A5A">
      <w:pPr>
        <w:jc w:val="right"/>
        <w:rPr>
          <w:sz w:val="28"/>
          <w:szCs w:val="28"/>
        </w:rPr>
      </w:pPr>
    </w:p>
    <w:p w:rsidR="00564A5A" w:rsidRDefault="00F25476" w:rsidP="00564A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05DF3">
        <w:rPr>
          <w:sz w:val="28"/>
          <w:szCs w:val="28"/>
        </w:rPr>
        <w:t xml:space="preserve"> </w:t>
      </w:r>
    </w:p>
    <w:p w:rsidR="00564A5A" w:rsidRDefault="00564A5A" w:rsidP="00564A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решению сессии Совета</w:t>
      </w:r>
    </w:p>
    <w:p w:rsidR="00564A5A" w:rsidRDefault="00564A5A" w:rsidP="00564A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Нижнебаканского сельского поселения</w:t>
      </w:r>
    </w:p>
    <w:p w:rsidR="00564A5A" w:rsidRDefault="00564A5A" w:rsidP="00564A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Крымского района </w:t>
      </w:r>
    </w:p>
    <w:p w:rsidR="00564A5A" w:rsidRDefault="00564A5A" w:rsidP="00564A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 </w:t>
      </w:r>
      <w:r w:rsidR="00C4416D">
        <w:rPr>
          <w:sz w:val="28"/>
          <w:szCs w:val="28"/>
        </w:rPr>
        <w:t xml:space="preserve"> </w:t>
      </w:r>
      <w:r w:rsidR="00B05DF3">
        <w:rPr>
          <w:sz w:val="28"/>
          <w:szCs w:val="28"/>
        </w:rPr>
        <w:t xml:space="preserve">28 </w:t>
      </w:r>
      <w:r w:rsidR="00C44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2018 года № </w:t>
      </w:r>
      <w:r w:rsidR="001B52BF">
        <w:rPr>
          <w:sz w:val="28"/>
          <w:szCs w:val="28"/>
        </w:rPr>
        <w:t>198</w:t>
      </w:r>
    </w:p>
    <w:p w:rsidR="00564A5A" w:rsidRDefault="00564A5A" w:rsidP="00564A5A">
      <w:pPr>
        <w:jc w:val="right"/>
        <w:rPr>
          <w:sz w:val="28"/>
          <w:szCs w:val="28"/>
        </w:rPr>
      </w:pPr>
    </w:p>
    <w:p w:rsidR="00564A5A" w:rsidRPr="00564A5A" w:rsidRDefault="00564A5A" w:rsidP="00564A5A">
      <w:pPr>
        <w:jc w:val="center"/>
      </w:pPr>
      <w:r w:rsidRPr="00285686">
        <w:t>Перечень передаваемого из хозяйственного ведения муниципального унитарного предприятия «Нижнебаканские электрические сети» Нижнебаканского сельского поселения Крымского района имущества и принятии его в казну Нижнебаканского сельского поселения Крымского района.</w:t>
      </w:r>
    </w:p>
    <w:p w:rsidR="00564A5A" w:rsidRDefault="00564A5A" w:rsidP="00564A5A">
      <w:pPr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3260"/>
        <w:gridCol w:w="1134"/>
        <w:gridCol w:w="1559"/>
      </w:tblGrid>
      <w:tr w:rsidR="00564A5A" w:rsidRPr="00113F0E" w:rsidTr="009D039C">
        <w:tc>
          <w:tcPr>
            <w:tcW w:w="851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proofErr w:type="spellStart"/>
            <w:r w:rsidRPr="00564A5A">
              <w:rPr>
                <w:sz w:val="20"/>
                <w:szCs w:val="20"/>
              </w:rPr>
              <w:t>Поря</w:t>
            </w:r>
            <w:proofErr w:type="gramStart"/>
            <w:r w:rsidRPr="00564A5A">
              <w:rPr>
                <w:sz w:val="20"/>
                <w:szCs w:val="20"/>
              </w:rPr>
              <w:t>д</w:t>
            </w:r>
            <w:proofErr w:type="spellEnd"/>
            <w:r w:rsidRPr="00564A5A">
              <w:rPr>
                <w:sz w:val="20"/>
                <w:szCs w:val="20"/>
              </w:rPr>
              <w:t>-</w:t>
            </w:r>
            <w:proofErr w:type="gramEnd"/>
            <w:r w:rsidRPr="00564A5A">
              <w:rPr>
                <w:sz w:val="20"/>
                <w:szCs w:val="20"/>
              </w:rPr>
              <w:t xml:space="preserve"> </w:t>
            </w:r>
            <w:proofErr w:type="spellStart"/>
            <w:r w:rsidRPr="00564A5A">
              <w:rPr>
                <w:sz w:val="20"/>
                <w:szCs w:val="20"/>
              </w:rPr>
              <w:t>ковый</w:t>
            </w:r>
            <w:proofErr w:type="spellEnd"/>
            <w:r w:rsidRPr="00564A5A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354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3260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Место нахождения имущества</w:t>
            </w:r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Дата ввода в эксплуатацию (год)</w:t>
            </w: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Рыночная стоимость по состоянию на 24.05.2010года, рублях.</w:t>
            </w:r>
          </w:p>
        </w:tc>
      </w:tr>
      <w:tr w:rsidR="00564A5A" w:rsidRPr="006474FF" w:rsidTr="009D039C">
        <w:tc>
          <w:tcPr>
            <w:tcW w:w="10348" w:type="dxa"/>
            <w:gridSpan w:val="5"/>
          </w:tcPr>
          <w:p w:rsidR="00564A5A" w:rsidRPr="00CB10FD" w:rsidRDefault="00564A5A" w:rsidP="009D039C">
            <w:pPr>
              <w:jc w:val="center"/>
              <w:rPr>
                <w:b/>
                <w:sz w:val="28"/>
                <w:szCs w:val="28"/>
              </w:rPr>
            </w:pPr>
            <w:r w:rsidRPr="00CB10FD">
              <w:rPr>
                <w:b/>
                <w:sz w:val="28"/>
                <w:szCs w:val="28"/>
              </w:rPr>
              <w:t>Трансформаторные подстанции</w:t>
            </w:r>
          </w:p>
        </w:tc>
      </w:tr>
      <w:tr w:rsidR="00564A5A" w:rsidRPr="00564A5A" w:rsidTr="009D039C">
        <w:tc>
          <w:tcPr>
            <w:tcW w:w="851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КТП-100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</w:t>
            </w:r>
            <w:proofErr w:type="spellStart"/>
            <w:r w:rsidRPr="00564A5A">
              <w:rPr>
                <w:sz w:val="20"/>
                <w:szCs w:val="20"/>
              </w:rPr>
              <w:t>кв</w:t>
            </w:r>
            <w:proofErr w:type="spellEnd"/>
            <w:r w:rsidRPr="00564A5A">
              <w:rPr>
                <w:sz w:val="20"/>
                <w:szCs w:val="20"/>
              </w:rPr>
              <w:t xml:space="preserve"> № 1, с ТМ 100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№ 1049381</w:t>
            </w:r>
          </w:p>
        </w:tc>
        <w:tc>
          <w:tcPr>
            <w:tcW w:w="3260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Крымский район,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ст. Нижнебаканская, угол ул. Таманская – Степана Разина.</w:t>
            </w:r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146698</w:t>
            </w:r>
          </w:p>
        </w:tc>
      </w:tr>
      <w:tr w:rsidR="00564A5A" w:rsidRPr="00564A5A" w:rsidTr="009D039C">
        <w:tc>
          <w:tcPr>
            <w:tcW w:w="851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КТП-100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</w:t>
            </w:r>
            <w:proofErr w:type="spellStart"/>
            <w:r w:rsidRPr="00564A5A">
              <w:rPr>
                <w:sz w:val="20"/>
                <w:szCs w:val="20"/>
              </w:rPr>
              <w:t>кв</w:t>
            </w:r>
            <w:proofErr w:type="spellEnd"/>
            <w:r w:rsidRPr="00564A5A">
              <w:rPr>
                <w:sz w:val="20"/>
                <w:szCs w:val="20"/>
              </w:rPr>
              <w:t xml:space="preserve"> № 2, с ТМ 100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№ 118774</w:t>
            </w:r>
          </w:p>
        </w:tc>
        <w:tc>
          <w:tcPr>
            <w:tcW w:w="3260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Крымский район,  ст.Нижнебаканская,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ул. Таманская, 73</w:t>
            </w:r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146698</w:t>
            </w:r>
          </w:p>
        </w:tc>
      </w:tr>
      <w:tr w:rsidR="00564A5A" w:rsidRPr="00564A5A" w:rsidTr="009D039C">
        <w:tc>
          <w:tcPr>
            <w:tcW w:w="851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ГКТП-160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</w:t>
            </w:r>
            <w:proofErr w:type="spellStart"/>
            <w:r w:rsidRPr="00564A5A">
              <w:rPr>
                <w:sz w:val="20"/>
                <w:szCs w:val="20"/>
              </w:rPr>
              <w:t>кв</w:t>
            </w:r>
            <w:proofErr w:type="spellEnd"/>
            <w:r w:rsidRPr="00564A5A">
              <w:rPr>
                <w:sz w:val="20"/>
                <w:szCs w:val="20"/>
              </w:rPr>
              <w:t xml:space="preserve"> № 13, с ТМ 160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10-04 № 695897</w:t>
            </w:r>
          </w:p>
        </w:tc>
        <w:tc>
          <w:tcPr>
            <w:tcW w:w="3260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Крымский район,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ст. Нижнебаканская,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ул. Красноармейская, 123</w:t>
            </w:r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1980</w:t>
            </w: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192284</w:t>
            </w:r>
          </w:p>
        </w:tc>
      </w:tr>
      <w:tr w:rsidR="00564A5A" w:rsidRPr="00564A5A" w:rsidTr="009D039C">
        <w:tc>
          <w:tcPr>
            <w:tcW w:w="851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ГКТП-160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</w:t>
            </w:r>
            <w:proofErr w:type="spellStart"/>
            <w:r w:rsidRPr="00564A5A">
              <w:rPr>
                <w:sz w:val="20"/>
                <w:szCs w:val="20"/>
              </w:rPr>
              <w:t>кв</w:t>
            </w:r>
            <w:proofErr w:type="spellEnd"/>
            <w:r w:rsidRPr="00564A5A">
              <w:rPr>
                <w:sz w:val="20"/>
                <w:szCs w:val="20"/>
              </w:rPr>
              <w:t xml:space="preserve"> № 6, с ТМ 160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№ 8236154</w:t>
            </w:r>
          </w:p>
        </w:tc>
        <w:tc>
          <w:tcPr>
            <w:tcW w:w="3260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Крымский район,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ст. Нижнебаканская, ул. Красноармейская, 2.</w:t>
            </w:r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2003</w:t>
            </w: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281030</w:t>
            </w:r>
          </w:p>
        </w:tc>
      </w:tr>
      <w:tr w:rsidR="00564A5A" w:rsidRPr="00564A5A" w:rsidTr="009D039C">
        <w:tc>
          <w:tcPr>
            <w:tcW w:w="851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КТП-100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</w:t>
            </w:r>
            <w:proofErr w:type="spellStart"/>
            <w:r w:rsidRPr="00564A5A">
              <w:rPr>
                <w:sz w:val="20"/>
                <w:szCs w:val="20"/>
              </w:rPr>
              <w:t>кв</w:t>
            </w:r>
            <w:proofErr w:type="spellEnd"/>
            <w:r w:rsidRPr="00564A5A">
              <w:rPr>
                <w:sz w:val="20"/>
                <w:szCs w:val="20"/>
              </w:rPr>
              <w:t xml:space="preserve"> № 8 с ТМ 100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№ 20933</w:t>
            </w:r>
          </w:p>
        </w:tc>
        <w:tc>
          <w:tcPr>
            <w:tcW w:w="3260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Крымский район, ст. Нижнебаканская, ул. </w:t>
            </w:r>
            <w:proofErr w:type="gramStart"/>
            <w:r w:rsidRPr="00564A5A">
              <w:rPr>
                <w:sz w:val="20"/>
                <w:szCs w:val="20"/>
              </w:rPr>
              <w:t>Веселая</w:t>
            </w:r>
            <w:proofErr w:type="gramEnd"/>
            <w:r w:rsidRPr="00564A5A">
              <w:rPr>
                <w:sz w:val="20"/>
                <w:szCs w:val="20"/>
              </w:rPr>
              <w:t>, 1</w:t>
            </w:r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146698</w:t>
            </w:r>
          </w:p>
        </w:tc>
      </w:tr>
      <w:tr w:rsidR="00564A5A" w:rsidRPr="00564A5A" w:rsidTr="009D039C">
        <w:tc>
          <w:tcPr>
            <w:tcW w:w="851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КТП-100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</w:t>
            </w:r>
            <w:proofErr w:type="spellStart"/>
            <w:r w:rsidRPr="00564A5A">
              <w:rPr>
                <w:sz w:val="20"/>
                <w:szCs w:val="20"/>
              </w:rPr>
              <w:t>кв</w:t>
            </w:r>
            <w:proofErr w:type="spellEnd"/>
            <w:r w:rsidRPr="00564A5A">
              <w:rPr>
                <w:sz w:val="20"/>
                <w:szCs w:val="20"/>
              </w:rPr>
              <w:t xml:space="preserve"> № 10 с ТМ 100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№ 149168</w:t>
            </w:r>
          </w:p>
        </w:tc>
        <w:tc>
          <w:tcPr>
            <w:tcW w:w="3260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Крымский район,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ст. Нижнебаканская,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ул. Чкалова, 67</w:t>
            </w:r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1981</w:t>
            </w: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192284</w:t>
            </w:r>
          </w:p>
        </w:tc>
      </w:tr>
      <w:tr w:rsidR="00564A5A" w:rsidRPr="00564A5A" w:rsidTr="009D039C">
        <w:tc>
          <w:tcPr>
            <w:tcW w:w="851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КТП-100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</w:t>
            </w:r>
            <w:proofErr w:type="spellStart"/>
            <w:r w:rsidRPr="00564A5A">
              <w:rPr>
                <w:sz w:val="20"/>
                <w:szCs w:val="20"/>
              </w:rPr>
              <w:t>кв</w:t>
            </w:r>
            <w:proofErr w:type="spellEnd"/>
            <w:r w:rsidRPr="00564A5A">
              <w:rPr>
                <w:sz w:val="20"/>
                <w:szCs w:val="20"/>
              </w:rPr>
              <w:t xml:space="preserve"> № 12 с ТМ 63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№ 7432</w:t>
            </w:r>
          </w:p>
        </w:tc>
        <w:tc>
          <w:tcPr>
            <w:tcW w:w="3260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Крымский район,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ст. Нижнебаканская,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 ул</w:t>
            </w:r>
            <w:proofErr w:type="gramStart"/>
            <w:r w:rsidRPr="00564A5A">
              <w:rPr>
                <w:sz w:val="20"/>
                <w:szCs w:val="20"/>
              </w:rPr>
              <w:t>.М</w:t>
            </w:r>
            <w:proofErr w:type="gramEnd"/>
            <w:r w:rsidRPr="00564A5A">
              <w:rPr>
                <w:sz w:val="20"/>
                <w:szCs w:val="20"/>
              </w:rPr>
              <w:t>алыгина, 6</w:t>
            </w:r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1981</w:t>
            </w: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137477</w:t>
            </w:r>
          </w:p>
        </w:tc>
      </w:tr>
      <w:tr w:rsidR="00564A5A" w:rsidRPr="00564A5A" w:rsidTr="009D039C">
        <w:tc>
          <w:tcPr>
            <w:tcW w:w="851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КТП-100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</w:t>
            </w:r>
            <w:proofErr w:type="spellStart"/>
            <w:r w:rsidRPr="00564A5A">
              <w:rPr>
                <w:sz w:val="20"/>
                <w:szCs w:val="20"/>
              </w:rPr>
              <w:t>кв</w:t>
            </w:r>
            <w:proofErr w:type="spellEnd"/>
            <w:r w:rsidRPr="00564A5A">
              <w:rPr>
                <w:sz w:val="20"/>
                <w:szCs w:val="20"/>
              </w:rPr>
              <w:t xml:space="preserve"> № 13 с ТМ 100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№ 4540</w:t>
            </w:r>
          </w:p>
        </w:tc>
        <w:tc>
          <w:tcPr>
            <w:tcW w:w="3260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Крымский район, ст. Нижнебаканская,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ул</w:t>
            </w:r>
            <w:proofErr w:type="gramStart"/>
            <w:r w:rsidRPr="00564A5A">
              <w:rPr>
                <w:sz w:val="20"/>
                <w:szCs w:val="20"/>
              </w:rPr>
              <w:t>.Т</w:t>
            </w:r>
            <w:proofErr w:type="gramEnd"/>
            <w:r w:rsidRPr="00564A5A">
              <w:rPr>
                <w:sz w:val="20"/>
                <w:szCs w:val="20"/>
              </w:rPr>
              <w:t>аманская, 139</w:t>
            </w:r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173370</w:t>
            </w:r>
          </w:p>
        </w:tc>
      </w:tr>
      <w:tr w:rsidR="00564A5A" w:rsidRPr="00564A5A" w:rsidTr="009D039C">
        <w:tc>
          <w:tcPr>
            <w:tcW w:w="851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КТП-100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</w:t>
            </w:r>
            <w:proofErr w:type="spellStart"/>
            <w:r w:rsidRPr="00564A5A">
              <w:rPr>
                <w:sz w:val="20"/>
                <w:szCs w:val="20"/>
              </w:rPr>
              <w:t>кв</w:t>
            </w:r>
            <w:proofErr w:type="spellEnd"/>
            <w:r w:rsidRPr="00564A5A">
              <w:rPr>
                <w:sz w:val="20"/>
                <w:szCs w:val="20"/>
              </w:rPr>
              <w:t xml:space="preserve"> № 14 с ТМ 100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№ 35648</w:t>
            </w:r>
          </w:p>
        </w:tc>
        <w:tc>
          <w:tcPr>
            <w:tcW w:w="3260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Крымский район,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ст. Нижнебаканская,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ул. Веселая, 21</w:t>
            </w:r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1981</w:t>
            </w: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173370</w:t>
            </w:r>
          </w:p>
        </w:tc>
      </w:tr>
      <w:tr w:rsidR="00564A5A" w:rsidRPr="00564A5A" w:rsidTr="009D039C">
        <w:tc>
          <w:tcPr>
            <w:tcW w:w="851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ГКТП-160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</w:t>
            </w:r>
            <w:proofErr w:type="spellStart"/>
            <w:r w:rsidRPr="00564A5A">
              <w:rPr>
                <w:sz w:val="20"/>
                <w:szCs w:val="20"/>
              </w:rPr>
              <w:t>кв</w:t>
            </w:r>
            <w:proofErr w:type="spellEnd"/>
            <w:r w:rsidRPr="00564A5A">
              <w:rPr>
                <w:sz w:val="20"/>
                <w:szCs w:val="20"/>
              </w:rPr>
              <w:t xml:space="preserve"> № 18, с ТМ 160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№ 28552</w:t>
            </w:r>
          </w:p>
        </w:tc>
        <w:tc>
          <w:tcPr>
            <w:tcW w:w="3260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Крымский район,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ст. Нижнебаканская,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 ул. Комсомольская, 14.</w:t>
            </w:r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162702</w:t>
            </w:r>
          </w:p>
        </w:tc>
      </w:tr>
      <w:tr w:rsidR="00564A5A" w:rsidRPr="00564A5A" w:rsidTr="009D039C">
        <w:tc>
          <w:tcPr>
            <w:tcW w:w="851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КТПН-160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</w:t>
            </w:r>
            <w:proofErr w:type="spellStart"/>
            <w:r w:rsidRPr="00564A5A">
              <w:rPr>
                <w:sz w:val="20"/>
                <w:szCs w:val="20"/>
              </w:rPr>
              <w:t>кв</w:t>
            </w:r>
            <w:proofErr w:type="spellEnd"/>
            <w:r w:rsidRPr="00564A5A">
              <w:rPr>
                <w:sz w:val="20"/>
                <w:szCs w:val="20"/>
              </w:rPr>
              <w:t xml:space="preserve"> № 16, с ТМ 100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</w:t>
            </w:r>
          </w:p>
        </w:tc>
        <w:tc>
          <w:tcPr>
            <w:tcW w:w="3260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Крымский район, ст. Нижнебаканская, ул. </w:t>
            </w:r>
            <w:proofErr w:type="gramStart"/>
            <w:r w:rsidRPr="00564A5A">
              <w:rPr>
                <w:sz w:val="20"/>
                <w:szCs w:val="20"/>
              </w:rPr>
              <w:t>Зеленая</w:t>
            </w:r>
            <w:proofErr w:type="gramEnd"/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2005</w:t>
            </w: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155581</w:t>
            </w:r>
          </w:p>
        </w:tc>
      </w:tr>
      <w:tr w:rsidR="00564A5A" w:rsidRPr="00564A5A" w:rsidTr="009D039C">
        <w:tc>
          <w:tcPr>
            <w:tcW w:w="10348" w:type="dxa"/>
            <w:gridSpan w:val="5"/>
          </w:tcPr>
          <w:p w:rsidR="00564A5A" w:rsidRPr="00CB10FD" w:rsidRDefault="00564A5A" w:rsidP="009D039C">
            <w:pPr>
              <w:jc w:val="center"/>
              <w:rPr>
                <w:b/>
                <w:sz w:val="28"/>
                <w:szCs w:val="28"/>
              </w:rPr>
            </w:pPr>
            <w:r w:rsidRPr="00CB10FD">
              <w:rPr>
                <w:b/>
                <w:sz w:val="28"/>
                <w:szCs w:val="28"/>
              </w:rPr>
              <w:t>Оборудование трансформаторных подстанций</w:t>
            </w:r>
          </w:p>
        </w:tc>
      </w:tr>
      <w:tr w:rsidR="00564A5A" w:rsidRPr="00564A5A" w:rsidTr="009D039C">
        <w:tc>
          <w:tcPr>
            <w:tcW w:w="851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Оборудование ТП № 5: ТМ 160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№ 317809</w:t>
            </w:r>
          </w:p>
        </w:tc>
        <w:tc>
          <w:tcPr>
            <w:tcW w:w="3260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Крымский район,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 ст. Нижнебаканская,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ул. Горького, 47</w:t>
            </w:r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2002</w:t>
            </w: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401937</w:t>
            </w:r>
          </w:p>
        </w:tc>
      </w:tr>
      <w:tr w:rsidR="00564A5A" w:rsidRPr="00564A5A" w:rsidTr="009D039C">
        <w:tc>
          <w:tcPr>
            <w:tcW w:w="851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Оборудование ТП № 7 ТМ 160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 № 371094</w:t>
            </w:r>
          </w:p>
        </w:tc>
        <w:tc>
          <w:tcPr>
            <w:tcW w:w="3260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Крымский район,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ст. Нижнебаканская,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ул. Ленина, 28</w:t>
            </w:r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267958</w:t>
            </w:r>
          </w:p>
        </w:tc>
      </w:tr>
      <w:tr w:rsidR="00564A5A" w:rsidRPr="00564A5A" w:rsidTr="009D039C">
        <w:tc>
          <w:tcPr>
            <w:tcW w:w="851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Оборудование ТП № 19: ТМ 160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б/</w:t>
            </w:r>
            <w:proofErr w:type="spellStart"/>
            <w:r w:rsidRPr="00564A5A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260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Крымский район,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ст. Нижнебаканская,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ул. Шевченко, 5</w:t>
            </w:r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401937</w:t>
            </w:r>
          </w:p>
        </w:tc>
      </w:tr>
      <w:tr w:rsidR="00564A5A" w:rsidRPr="00564A5A" w:rsidTr="009D039C">
        <w:tc>
          <w:tcPr>
            <w:tcW w:w="851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Оборудование ТП № 20 ТМ 180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</w:t>
            </w:r>
            <w:r w:rsidRPr="00564A5A">
              <w:rPr>
                <w:sz w:val="20"/>
                <w:szCs w:val="20"/>
              </w:rPr>
              <w:lastRenderedPageBreak/>
              <w:t>10/04 № 1251842</w:t>
            </w:r>
          </w:p>
        </w:tc>
        <w:tc>
          <w:tcPr>
            <w:tcW w:w="3260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lastRenderedPageBreak/>
              <w:t xml:space="preserve">Крымский район,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lastRenderedPageBreak/>
              <w:t xml:space="preserve">ст. Нижнебаканская,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ул. Лозовая, 1</w:t>
            </w:r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lastRenderedPageBreak/>
              <w:t>1990</w:t>
            </w: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291947</w:t>
            </w:r>
          </w:p>
        </w:tc>
      </w:tr>
      <w:tr w:rsidR="00564A5A" w:rsidRPr="00564A5A" w:rsidTr="009D039C">
        <w:tc>
          <w:tcPr>
            <w:tcW w:w="851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54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Оборудование ТП № 3-9 ТМ 250 </w:t>
            </w:r>
            <w:proofErr w:type="spellStart"/>
            <w:r w:rsidRPr="00564A5A">
              <w:rPr>
                <w:sz w:val="20"/>
                <w:szCs w:val="20"/>
              </w:rPr>
              <w:t>кВА</w:t>
            </w:r>
            <w:proofErr w:type="spellEnd"/>
            <w:r w:rsidRPr="00564A5A">
              <w:rPr>
                <w:sz w:val="20"/>
                <w:szCs w:val="20"/>
              </w:rPr>
              <w:t xml:space="preserve"> 10/04 № 1341</w:t>
            </w:r>
          </w:p>
        </w:tc>
        <w:tc>
          <w:tcPr>
            <w:tcW w:w="3260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Крымский район,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 ст. Нижнебаканская,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 ул. Ленина</w:t>
            </w:r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2000</w:t>
            </w: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587968</w:t>
            </w:r>
          </w:p>
        </w:tc>
      </w:tr>
      <w:tr w:rsidR="00564A5A" w:rsidRPr="00564A5A" w:rsidTr="009D039C">
        <w:tc>
          <w:tcPr>
            <w:tcW w:w="10348" w:type="dxa"/>
            <w:gridSpan w:val="5"/>
          </w:tcPr>
          <w:p w:rsidR="00564A5A" w:rsidRPr="00CB10FD" w:rsidRDefault="00564A5A" w:rsidP="009D039C">
            <w:pPr>
              <w:jc w:val="center"/>
              <w:rPr>
                <w:b/>
                <w:sz w:val="28"/>
                <w:szCs w:val="28"/>
              </w:rPr>
            </w:pPr>
            <w:r w:rsidRPr="00CB10FD">
              <w:rPr>
                <w:b/>
                <w:sz w:val="28"/>
                <w:szCs w:val="28"/>
              </w:rPr>
              <w:t>Воздушные Линии 0,4 КВ</w:t>
            </w:r>
          </w:p>
        </w:tc>
      </w:tr>
      <w:tr w:rsidR="00564A5A" w:rsidRPr="00564A5A" w:rsidTr="009D039C">
        <w:trPr>
          <w:trHeight w:val="1265"/>
        </w:trPr>
        <w:tc>
          <w:tcPr>
            <w:tcW w:w="851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Воздушные линии 0,4 кВ на железобетонных опорах в </w:t>
            </w:r>
            <w:proofErr w:type="spellStart"/>
            <w:r w:rsidRPr="00564A5A">
              <w:rPr>
                <w:sz w:val="20"/>
                <w:szCs w:val="20"/>
              </w:rPr>
              <w:t>ст.Н.Баканская</w:t>
            </w:r>
            <w:proofErr w:type="spellEnd"/>
            <w:r w:rsidRPr="00564A5A">
              <w:rPr>
                <w:sz w:val="20"/>
                <w:szCs w:val="20"/>
              </w:rPr>
              <w:t>, от ТП-5 до ул</w:t>
            </w:r>
            <w:proofErr w:type="gramStart"/>
            <w:r w:rsidRPr="00564A5A">
              <w:rPr>
                <w:sz w:val="20"/>
                <w:szCs w:val="20"/>
              </w:rPr>
              <w:t>.Г</w:t>
            </w:r>
            <w:proofErr w:type="gramEnd"/>
            <w:r w:rsidRPr="00564A5A">
              <w:rPr>
                <w:sz w:val="20"/>
                <w:szCs w:val="20"/>
              </w:rPr>
              <w:t xml:space="preserve">орького, Мира, Д-Бедного, </w:t>
            </w:r>
            <w:proofErr w:type="spellStart"/>
            <w:r w:rsidRPr="00564A5A">
              <w:rPr>
                <w:sz w:val="20"/>
                <w:szCs w:val="20"/>
              </w:rPr>
              <w:t>Мотросова</w:t>
            </w:r>
            <w:proofErr w:type="spellEnd"/>
            <w:r w:rsidRPr="00564A5A">
              <w:rPr>
                <w:sz w:val="20"/>
                <w:szCs w:val="20"/>
              </w:rPr>
              <w:t>,  протяженностью 2140 м</w:t>
            </w:r>
          </w:p>
        </w:tc>
        <w:tc>
          <w:tcPr>
            <w:tcW w:w="3260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Крымский район,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ст.Нижнебаканская, по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ул</w:t>
            </w:r>
            <w:proofErr w:type="gramStart"/>
            <w:r w:rsidRPr="00564A5A">
              <w:rPr>
                <w:sz w:val="20"/>
                <w:szCs w:val="20"/>
              </w:rPr>
              <w:t>.Г</w:t>
            </w:r>
            <w:proofErr w:type="gramEnd"/>
            <w:r w:rsidRPr="00564A5A">
              <w:rPr>
                <w:sz w:val="20"/>
                <w:szCs w:val="20"/>
              </w:rPr>
              <w:t>орького,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ул</w:t>
            </w:r>
            <w:proofErr w:type="gramStart"/>
            <w:r w:rsidRPr="00564A5A">
              <w:rPr>
                <w:sz w:val="20"/>
                <w:szCs w:val="20"/>
              </w:rPr>
              <w:t>.М</w:t>
            </w:r>
            <w:proofErr w:type="gramEnd"/>
            <w:r w:rsidRPr="00564A5A">
              <w:rPr>
                <w:sz w:val="20"/>
                <w:szCs w:val="20"/>
              </w:rPr>
              <w:t xml:space="preserve">ира,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ул</w:t>
            </w:r>
            <w:proofErr w:type="gramStart"/>
            <w:r w:rsidRPr="00564A5A">
              <w:rPr>
                <w:sz w:val="20"/>
                <w:szCs w:val="20"/>
              </w:rPr>
              <w:t>.Д</w:t>
            </w:r>
            <w:proofErr w:type="gramEnd"/>
            <w:r w:rsidRPr="00564A5A">
              <w:rPr>
                <w:sz w:val="20"/>
                <w:szCs w:val="20"/>
              </w:rPr>
              <w:t xml:space="preserve">-Бедного,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proofErr w:type="spellStart"/>
            <w:r w:rsidRPr="00564A5A">
              <w:rPr>
                <w:sz w:val="20"/>
                <w:szCs w:val="20"/>
              </w:rPr>
              <w:t>ул</w:t>
            </w:r>
            <w:proofErr w:type="gramStart"/>
            <w:r w:rsidRPr="00564A5A">
              <w:rPr>
                <w:sz w:val="20"/>
                <w:szCs w:val="20"/>
              </w:rPr>
              <w:t>.М</w:t>
            </w:r>
            <w:proofErr w:type="gramEnd"/>
            <w:r w:rsidRPr="00564A5A">
              <w:rPr>
                <w:sz w:val="20"/>
                <w:szCs w:val="20"/>
              </w:rPr>
              <w:t>отросова</w:t>
            </w:r>
            <w:proofErr w:type="spellEnd"/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2000</w:t>
            </w: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667677</w:t>
            </w:r>
          </w:p>
        </w:tc>
      </w:tr>
      <w:tr w:rsidR="00564A5A" w:rsidRPr="00564A5A" w:rsidTr="009D039C">
        <w:trPr>
          <w:trHeight w:val="1679"/>
        </w:trPr>
        <w:tc>
          <w:tcPr>
            <w:tcW w:w="851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Воздушные линии 0,4 кВ на железобетонных опорах в </w:t>
            </w:r>
            <w:proofErr w:type="spellStart"/>
            <w:r w:rsidRPr="00564A5A">
              <w:rPr>
                <w:sz w:val="20"/>
                <w:szCs w:val="20"/>
              </w:rPr>
              <w:t>ст.Н.Баканска</w:t>
            </w:r>
            <w:proofErr w:type="spellEnd"/>
            <w:r w:rsidRPr="00564A5A">
              <w:rPr>
                <w:sz w:val="20"/>
                <w:szCs w:val="20"/>
              </w:rPr>
              <w:t xml:space="preserve"> от ТП № 4 протяженностью </w:t>
            </w:r>
            <w:smartTag w:uri="urn:schemas-microsoft-com:office:smarttags" w:element="metricconverter">
              <w:smartTagPr>
                <w:attr w:name="ProductID" w:val="3180 м"/>
              </w:smartTagPr>
              <w:r w:rsidRPr="00564A5A">
                <w:rPr>
                  <w:sz w:val="20"/>
                  <w:szCs w:val="20"/>
                </w:rPr>
                <w:t>3180 м</w:t>
              </w:r>
            </w:smartTag>
            <w:r w:rsidRPr="00564A5A">
              <w:rPr>
                <w:sz w:val="20"/>
                <w:szCs w:val="20"/>
              </w:rPr>
              <w:t xml:space="preserve"> от ТП №6 протяженностью 3105м от КТП № 13 протяженностью 4030 (всего 10315м).</w:t>
            </w:r>
          </w:p>
        </w:tc>
        <w:tc>
          <w:tcPr>
            <w:tcW w:w="3260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Крымский район,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proofErr w:type="spellStart"/>
            <w:r w:rsidRPr="00564A5A">
              <w:rPr>
                <w:sz w:val="20"/>
                <w:szCs w:val="20"/>
              </w:rPr>
              <w:t>ст.Н.Баканская</w:t>
            </w:r>
            <w:proofErr w:type="spellEnd"/>
            <w:proofErr w:type="gramStart"/>
            <w:r w:rsidRPr="00564A5A">
              <w:rPr>
                <w:sz w:val="20"/>
                <w:szCs w:val="20"/>
              </w:rPr>
              <w:t xml:space="preserve"> ,</w:t>
            </w:r>
            <w:proofErr w:type="gramEnd"/>
            <w:r w:rsidRPr="00564A5A">
              <w:rPr>
                <w:sz w:val="20"/>
                <w:szCs w:val="20"/>
              </w:rPr>
              <w:t xml:space="preserve"> по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ул. Мира,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ул. Красина,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ул. Котовского,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 ул. Фрунзе,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 ул. К. Либкнехта,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ул. Калинина.</w:t>
            </w:r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3805085</w:t>
            </w:r>
          </w:p>
        </w:tc>
      </w:tr>
      <w:tr w:rsidR="00564A5A" w:rsidRPr="00564A5A" w:rsidTr="009D039C">
        <w:trPr>
          <w:trHeight w:val="1278"/>
        </w:trPr>
        <w:tc>
          <w:tcPr>
            <w:tcW w:w="851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Воздушные линии 0,4 кВ на железобетонных опорах в </w:t>
            </w:r>
            <w:proofErr w:type="spellStart"/>
            <w:r w:rsidRPr="00564A5A">
              <w:rPr>
                <w:sz w:val="20"/>
                <w:szCs w:val="20"/>
              </w:rPr>
              <w:t>ст.Н.Баканска</w:t>
            </w:r>
            <w:proofErr w:type="spellEnd"/>
            <w:r w:rsidRPr="00564A5A">
              <w:rPr>
                <w:sz w:val="20"/>
                <w:szCs w:val="20"/>
              </w:rPr>
              <w:t xml:space="preserve"> от ТП № 11 протяженностью 2310мот ТП № 9 протяженностью 2680м (всего 4990)</w:t>
            </w:r>
          </w:p>
        </w:tc>
        <w:tc>
          <w:tcPr>
            <w:tcW w:w="3260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Крымский район,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ст. Нижнебаканская, по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ул. Октябрьская,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ул. Первомайская,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ул. Пушкина</w:t>
            </w:r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1535932</w:t>
            </w:r>
          </w:p>
        </w:tc>
      </w:tr>
      <w:tr w:rsidR="00564A5A" w:rsidRPr="00564A5A" w:rsidTr="009D039C">
        <w:trPr>
          <w:trHeight w:val="417"/>
        </w:trPr>
        <w:tc>
          <w:tcPr>
            <w:tcW w:w="10348" w:type="dxa"/>
            <w:gridSpan w:val="5"/>
          </w:tcPr>
          <w:p w:rsidR="00564A5A" w:rsidRPr="00CB10FD" w:rsidRDefault="00564A5A" w:rsidP="009D039C">
            <w:pPr>
              <w:jc w:val="center"/>
              <w:rPr>
                <w:b/>
                <w:sz w:val="28"/>
                <w:szCs w:val="28"/>
              </w:rPr>
            </w:pPr>
            <w:r w:rsidRPr="00CB10FD">
              <w:rPr>
                <w:b/>
                <w:sz w:val="28"/>
                <w:szCs w:val="28"/>
              </w:rPr>
              <w:t>Воздушные Линии 6-10 КВ</w:t>
            </w:r>
          </w:p>
        </w:tc>
      </w:tr>
      <w:tr w:rsidR="00564A5A" w:rsidRPr="00564A5A" w:rsidTr="009D039C">
        <w:trPr>
          <w:trHeight w:val="1260"/>
        </w:trPr>
        <w:tc>
          <w:tcPr>
            <w:tcW w:w="851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Воздушные линии 10Кв на железобетонных опорах в </w:t>
            </w:r>
            <w:proofErr w:type="spellStart"/>
            <w:r w:rsidRPr="00564A5A">
              <w:rPr>
                <w:sz w:val="20"/>
                <w:szCs w:val="20"/>
              </w:rPr>
              <w:t>ст.Н.Баканская</w:t>
            </w:r>
            <w:proofErr w:type="spellEnd"/>
            <w:r w:rsidRPr="00564A5A">
              <w:rPr>
                <w:sz w:val="20"/>
                <w:szCs w:val="20"/>
              </w:rPr>
              <w:t xml:space="preserve"> по ул. Красноармейская, Фрунзе, Октябрьская, протяжен. 5050 м</w:t>
            </w:r>
          </w:p>
        </w:tc>
        <w:tc>
          <w:tcPr>
            <w:tcW w:w="3260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Крымский район,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ст. Нижнебаканская, по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 ул. Красноармейская,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ул. Фрунзе,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ул. Октябрьская</w:t>
            </w:r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1987</w:t>
            </w: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1307471</w:t>
            </w:r>
          </w:p>
        </w:tc>
      </w:tr>
      <w:tr w:rsidR="00564A5A" w:rsidRPr="00564A5A" w:rsidTr="009D039C">
        <w:trPr>
          <w:trHeight w:val="982"/>
        </w:trPr>
        <w:tc>
          <w:tcPr>
            <w:tcW w:w="851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proofErr w:type="gramStart"/>
            <w:r w:rsidRPr="00564A5A">
              <w:rPr>
                <w:sz w:val="20"/>
                <w:szCs w:val="20"/>
              </w:rPr>
              <w:t>ВЛ</w:t>
            </w:r>
            <w:proofErr w:type="gramEnd"/>
            <w:r w:rsidRPr="00564A5A">
              <w:rPr>
                <w:sz w:val="20"/>
                <w:szCs w:val="20"/>
              </w:rPr>
              <w:t xml:space="preserve"> 10Кв на железобетонных опорах  </w:t>
            </w:r>
            <w:proofErr w:type="spellStart"/>
            <w:r w:rsidRPr="00564A5A">
              <w:rPr>
                <w:sz w:val="20"/>
                <w:szCs w:val="20"/>
              </w:rPr>
              <w:t>ст.Н.Баканская</w:t>
            </w:r>
            <w:proofErr w:type="spellEnd"/>
            <w:r w:rsidRPr="00564A5A">
              <w:rPr>
                <w:sz w:val="20"/>
                <w:szCs w:val="20"/>
              </w:rPr>
              <w:t xml:space="preserve"> , по ул. Виноградная, ул. Мира, </w:t>
            </w:r>
            <w:proofErr w:type="spellStart"/>
            <w:r w:rsidRPr="00564A5A">
              <w:rPr>
                <w:sz w:val="20"/>
                <w:szCs w:val="20"/>
              </w:rPr>
              <w:t>Промзона</w:t>
            </w:r>
            <w:proofErr w:type="spellEnd"/>
            <w:r w:rsidRPr="00564A5A">
              <w:rPr>
                <w:sz w:val="20"/>
                <w:szCs w:val="20"/>
              </w:rPr>
              <w:t>, провод А70, протяженность 5030 м</w:t>
            </w:r>
          </w:p>
        </w:tc>
        <w:tc>
          <w:tcPr>
            <w:tcW w:w="3260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Крымский район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proofErr w:type="spellStart"/>
            <w:r w:rsidRPr="00564A5A">
              <w:rPr>
                <w:sz w:val="20"/>
                <w:szCs w:val="20"/>
              </w:rPr>
              <w:t>ст.Н.Баканская</w:t>
            </w:r>
            <w:proofErr w:type="spellEnd"/>
            <w:proofErr w:type="gramStart"/>
            <w:r w:rsidRPr="00564A5A">
              <w:rPr>
                <w:sz w:val="20"/>
                <w:szCs w:val="20"/>
              </w:rPr>
              <w:t xml:space="preserve"> ,</w:t>
            </w:r>
            <w:proofErr w:type="gramEnd"/>
            <w:r w:rsidRPr="00564A5A">
              <w:rPr>
                <w:sz w:val="20"/>
                <w:szCs w:val="20"/>
              </w:rPr>
              <w:t xml:space="preserve">  по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ул. Виноградная,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ул. Мира, </w:t>
            </w:r>
            <w:proofErr w:type="spellStart"/>
            <w:r w:rsidRPr="00564A5A">
              <w:rPr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1974</w:t>
            </w: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1161022</w:t>
            </w:r>
          </w:p>
        </w:tc>
      </w:tr>
      <w:tr w:rsidR="00564A5A" w:rsidRPr="00564A5A" w:rsidTr="009D039C">
        <w:trPr>
          <w:trHeight w:val="426"/>
        </w:trPr>
        <w:tc>
          <w:tcPr>
            <w:tcW w:w="10348" w:type="dxa"/>
            <w:gridSpan w:val="5"/>
          </w:tcPr>
          <w:p w:rsidR="00564A5A" w:rsidRPr="00CB10FD" w:rsidRDefault="00564A5A" w:rsidP="009D039C">
            <w:pPr>
              <w:jc w:val="center"/>
              <w:rPr>
                <w:b/>
                <w:sz w:val="28"/>
                <w:szCs w:val="28"/>
              </w:rPr>
            </w:pPr>
            <w:r w:rsidRPr="00CB10FD">
              <w:rPr>
                <w:b/>
                <w:sz w:val="28"/>
                <w:szCs w:val="28"/>
              </w:rPr>
              <w:t>Кабельные линии</w:t>
            </w:r>
          </w:p>
        </w:tc>
      </w:tr>
      <w:tr w:rsidR="00564A5A" w:rsidRPr="00564A5A" w:rsidTr="009D039C">
        <w:trPr>
          <w:trHeight w:val="1268"/>
        </w:trPr>
        <w:tc>
          <w:tcPr>
            <w:tcW w:w="851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proofErr w:type="spellStart"/>
            <w:r w:rsidRPr="00564A5A">
              <w:rPr>
                <w:sz w:val="20"/>
                <w:szCs w:val="20"/>
              </w:rPr>
              <w:t>Кибельные</w:t>
            </w:r>
            <w:proofErr w:type="spellEnd"/>
            <w:r w:rsidRPr="00564A5A">
              <w:rPr>
                <w:sz w:val="20"/>
                <w:szCs w:val="20"/>
              </w:rPr>
              <w:t xml:space="preserve"> линии 0,4</w:t>
            </w:r>
            <w:proofErr w:type="gramStart"/>
            <w:r w:rsidRPr="00564A5A">
              <w:rPr>
                <w:sz w:val="20"/>
                <w:szCs w:val="20"/>
              </w:rPr>
              <w:t xml:space="preserve"> </w:t>
            </w:r>
            <w:proofErr w:type="spellStart"/>
            <w:r w:rsidRPr="00564A5A">
              <w:rPr>
                <w:sz w:val="20"/>
                <w:szCs w:val="20"/>
              </w:rPr>
              <w:t>К</w:t>
            </w:r>
            <w:proofErr w:type="gramEnd"/>
            <w:r w:rsidRPr="00564A5A">
              <w:rPr>
                <w:sz w:val="20"/>
                <w:szCs w:val="20"/>
              </w:rPr>
              <w:t>в</w:t>
            </w:r>
            <w:proofErr w:type="spellEnd"/>
            <w:r w:rsidRPr="00564A5A">
              <w:rPr>
                <w:sz w:val="20"/>
                <w:szCs w:val="20"/>
              </w:rPr>
              <w:t xml:space="preserve"> протяженность 2*0,26 км, </w:t>
            </w:r>
            <w:proofErr w:type="spellStart"/>
            <w:r w:rsidRPr="00564A5A">
              <w:rPr>
                <w:sz w:val="20"/>
                <w:szCs w:val="20"/>
              </w:rPr>
              <w:t>ст.Н.Баканская</w:t>
            </w:r>
            <w:proofErr w:type="spellEnd"/>
            <w:r w:rsidRPr="00564A5A">
              <w:rPr>
                <w:sz w:val="20"/>
                <w:szCs w:val="20"/>
              </w:rPr>
              <w:t xml:space="preserve"> от ТП № 9, СШО №11 (котельная)  АВШВ 3*70+35 3*70+1*35м</w:t>
            </w:r>
          </w:p>
        </w:tc>
        <w:tc>
          <w:tcPr>
            <w:tcW w:w="3260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 xml:space="preserve">Крымский район, 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  <w:proofErr w:type="gramStart"/>
            <w:r w:rsidRPr="00564A5A">
              <w:rPr>
                <w:sz w:val="20"/>
                <w:szCs w:val="20"/>
              </w:rPr>
              <w:t>ст. Нижнебаканская, СОШ № 11 (котельная № 9-ААШВ 3*70+1*35</w:t>
            </w:r>
            <w:proofErr w:type="gramEnd"/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1997</w:t>
            </w: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314217</w:t>
            </w:r>
          </w:p>
        </w:tc>
      </w:tr>
      <w:tr w:rsidR="00564A5A" w:rsidRPr="00564A5A" w:rsidTr="009D039C">
        <w:tc>
          <w:tcPr>
            <w:tcW w:w="7655" w:type="dxa"/>
            <w:gridSpan w:val="3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  <w:r w:rsidRPr="00564A5A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564A5A" w:rsidRPr="00564A5A" w:rsidRDefault="00564A5A" w:rsidP="009D03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64A5A" w:rsidRPr="00564A5A" w:rsidRDefault="00564A5A" w:rsidP="009D039C">
            <w:pPr>
              <w:rPr>
                <w:b/>
                <w:sz w:val="20"/>
                <w:szCs w:val="20"/>
              </w:rPr>
            </w:pPr>
            <w:r w:rsidRPr="00564A5A">
              <w:rPr>
                <w:b/>
                <w:sz w:val="20"/>
                <w:szCs w:val="20"/>
              </w:rPr>
              <w:t>12651343</w:t>
            </w:r>
          </w:p>
          <w:p w:rsidR="00564A5A" w:rsidRPr="00564A5A" w:rsidRDefault="00564A5A" w:rsidP="009D039C">
            <w:pPr>
              <w:rPr>
                <w:sz w:val="20"/>
                <w:szCs w:val="20"/>
              </w:rPr>
            </w:pPr>
          </w:p>
        </w:tc>
      </w:tr>
    </w:tbl>
    <w:p w:rsidR="00564A5A" w:rsidRPr="00564A5A" w:rsidRDefault="00564A5A" w:rsidP="00564A5A">
      <w:pPr>
        <w:rPr>
          <w:sz w:val="20"/>
          <w:szCs w:val="20"/>
        </w:rPr>
      </w:pPr>
      <w:bookmarkStart w:id="1" w:name="OLE_LINK1"/>
    </w:p>
    <w:bookmarkEnd w:id="1"/>
    <w:p w:rsidR="00564A5A" w:rsidRDefault="00564A5A" w:rsidP="00564A5A"/>
    <w:p w:rsidR="00564A5A" w:rsidRDefault="00564A5A" w:rsidP="00564A5A"/>
    <w:p w:rsidR="00564A5A" w:rsidRPr="00FA0935" w:rsidRDefault="00564A5A" w:rsidP="00564A5A">
      <w:r>
        <w:t>Главный специалист администрации</w:t>
      </w:r>
    </w:p>
    <w:p w:rsidR="00564A5A" w:rsidRPr="00FA0935" w:rsidRDefault="00564A5A" w:rsidP="00564A5A">
      <w:r w:rsidRPr="00FA0935">
        <w:t>Нижнебаканского сельского поселения</w:t>
      </w:r>
    </w:p>
    <w:p w:rsidR="00564A5A" w:rsidRPr="00FA0935" w:rsidRDefault="00564A5A" w:rsidP="00564A5A">
      <w:r>
        <w:t>Крымского района</w:t>
      </w:r>
      <w:r w:rsidRPr="00FA0935">
        <w:t xml:space="preserve">                                                  </w:t>
      </w:r>
      <w:r>
        <w:t xml:space="preserve">                                              </w:t>
      </w:r>
      <w:proofErr w:type="spellStart"/>
      <w:r>
        <w:t>О.В.Корниенко</w:t>
      </w:r>
      <w:proofErr w:type="spellEnd"/>
    </w:p>
    <w:p w:rsidR="00564A5A" w:rsidRDefault="00564A5A" w:rsidP="00564A5A">
      <w:pPr>
        <w:jc w:val="both"/>
        <w:rPr>
          <w:b/>
          <w:bCs/>
          <w:sz w:val="28"/>
          <w:szCs w:val="28"/>
        </w:rPr>
      </w:pPr>
    </w:p>
    <w:p w:rsidR="00564A5A" w:rsidRDefault="00564A5A" w:rsidP="00564A5A">
      <w:pPr>
        <w:jc w:val="both"/>
        <w:rPr>
          <w:b/>
          <w:bCs/>
          <w:sz w:val="28"/>
          <w:szCs w:val="28"/>
        </w:rPr>
      </w:pPr>
    </w:p>
    <w:p w:rsidR="00564A5A" w:rsidRDefault="00564A5A" w:rsidP="00564A5A">
      <w:pPr>
        <w:jc w:val="both"/>
        <w:rPr>
          <w:b/>
          <w:bCs/>
          <w:sz w:val="28"/>
          <w:szCs w:val="28"/>
        </w:rPr>
      </w:pPr>
    </w:p>
    <w:p w:rsidR="00564A5A" w:rsidRDefault="00564A5A" w:rsidP="00564A5A">
      <w:pPr>
        <w:jc w:val="both"/>
        <w:rPr>
          <w:b/>
          <w:bCs/>
          <w:sz w:val="28"/>
          <w:szCs w:val="28"/>
        </w:rPr>
      </w:pPr>
    </w:p>
    <w:p w:rsidR="00E65665" w:rsidRDefault="00E65665" w:rsidP="00564A5A">
      <w:pPr>
        <w:jc w:val="both"/>
        <w:rPr>
          <w:b/>
          <w:bCs/>
          <w:sz w:val="28"/>
          <w:szCs w:val="28"/>
        </w:rPr>
      </w:pPr>
    </w:p>
    <w:p w:rsidR="00E65665" w:rsidRDefault="00E65665" w:rsidP="00564A5A">
      <w:pPr>
        <w:jc w:val="both"/>
        <w:rPr>
          <w:b/>
          <w:bCs/>
          <w:sz w:val="28"/>
          <w:szCs w:val="28"/>
        </w:rPr>
      </w:pPr>
    </w:p>
    <w:p w:rsidR="00E65665" w:rsidRDefault="00E65665" w:rsidP="00564A5A">
      <w:pPr>
        <w:jc w:val="both"/>
        <w:rPr>
          <w:b/>
          <w:bCs/>
          <w:sz w:val="28"/>
          <w:szCs w:val="28"/>
        </w:rPr>
      </w:pPr>
    </w:p>
    <w:p w:rsidR="00E65665" w:rsidRDefault="00E65665" w:rsidP="00564A5A">
      <w:pPr>
        <w:jc w:val="both"/>
        <w:rPr>
          <w:b/>
          <w:bCs/>
          <w:sz w:val="28"/>
          <w:szCs w:val="28"/>
        </w:rPr>
      </w:pPr>
    </w:p>
    <w:p w:rsidR="00C14467" w:rsidRDefault="00C14467" w:rsidP="007E11BA"/>
    <w:sectPr w:rsidR="00C14467" w:rsidSect="008762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959"/>
    <w:multiLevelType w:val="hybridMultilevel"/>
    <w:tmpl w:val="46405F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56BCD"/>
    <w:multiLevelType w:val="multilevel"/>
    <w:tmpl w:val="5658C29C"/>
    <w:lvl w:ilvl="0">
      <w:start w:val="1"/>
      <w:numFmt w:val="decimal"/>
      <w:lvlText w:val="%1."/>
      <w:lvlJc w:val="left"/>
      <w:pPr>
        <w:ind w:left="1755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55351AEE"/>
    <w:multiLevelType w:val="hybridMultilevel"/>
    <w:tmpl w:val="099637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455DB"/>
    <w:multiLevelType w:val="multilevel"/>
    <w:tmpl w:val="692C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958C0"/>
    <w:multiLevelType w:val="hybridMultilevel"/>
    <w:tmpl w:val="22C4F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C1DFD"/>
    <w:multiLevelType w:val="multilevel"/>
    <w:tmpl w:val="754A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64"/>
    <w:rsid w:val="00023331"/>
    <w:rsid w:val="00026918"/>
    <w:rsid w:val="000373E5"/>
    <w:rsid w:val="00073574"/>
    <w:rsid w:val="00096413"/>
    <w:rsid w:val="000A0720"/>
    <w:rsid w:val="000D52B6"/>
    <w:rsid w:val="00107F5D"/>
    <w:rsid w:val="00182F26"/>
    <w:rsid w:val="001B52BF"/>
    <w:rsid w:val="001E4D5D"/>
    <w:rsid w:val="00214A2D"/>
    <w:rsid w:val="00224818"/>
    <w:rsid w:val="00265691"/>
    <w:rsid w:val="002C463F"/>
    <w:rsid w:val="002D1452"/>
    <w:rsid w:val="002F0950"/>
    <w:rsid w:val="00300FCE"/>
    <w:rsid w:val="003308D9"/>
    <w:rsid w:val="00340F71"/>
    <w:rsid w:val="0035091D"/>
    <w:rsid w:val="0036256C"/>
    <w:rsid w:val="00366AE6"/>
    <w:rsid w:val="003D2F70"/>
    <w:rsid w:val="003E33F1"/>
    <w:rsid w:val="00401BF8"/>
    <w:rsid w:val="00421BC2"/>
    <w:rsid w:val="00426BC7"/>
    <w:rsid w:val="00440372"/>
    <w:rsid w:val="00444AF8"/>
    <w:rsid w:val="00476644"/>
    <w:rsid w:val="004A6678"/>
    <w:rsid w:val="004A6AB3"/>
    <w:rsid w:val="004D7573"/>
    <w:rsid w:val="00511E29"/>
    <w:rsid w:val="00564A5A"/>
    <w:rsid w:val="005C49CA"/>
    <w:rsid w:val="006561DE"/>
    <w:rsid w:val="006566D8"/>
    <w:rsid w:val="00663ADE"/>
    <w:rsid w:val="00680DE6"/>
    <w:rsid w:val="00681B5B"/>
    <w:rsid w:val="006A68F3"/>
    <w:rsid w:val="006C4BDB"/>
    <w:rsid w:val="006D7471"/>
    <w:rsid w:val="006F7101"/>
    <w:rsid w:val="0070202A"/>
    <w:rsid w:val="00702FA1"/>
    <w:rsid w:val="007121FA"/>
    <w:rsid w:val="00734A83"/>
    <w:rsid w:val="007949C9"/>
    <w:rsid w:val="007E11BA"/>
    <w:rsid w:val="007E4D04"/>
    <w:rsid w:val="007F1035"/>
    <w:rsid w:val="00831164"/>
    <w:rsid w:val="008762F2"/>
    <w:rsid w:val="0088527E"/>
    <w:rsid w:val="008D006D"/>
    <w:rsid w:val="008E4C3D"/>
    <w:rsid w:val="008F2E51"/>
    <w:rsid w:val="009152BF"/>
    <w:rsid w:val="00974618"/>
    <w:rsid w:val="00991370"/>
    <w:rsid w:val="0099708B"/>
    <w:rsid w:val="009C05A8"/>
    <w:rsid w:val="009E0C64"/>
    <w:rsid w:val="00A45A69"/>
    <w:rsid w:val="00A540DC"/>
    <w:rsid w:val="00A634EE"/>
    <w:rsid w:val="00AB3DFC"/>
    <w:rsid w:val="00AB5AA1"/>
    <w:rsid w:val="00AC4F4D"/>
    <w:rsid w:val="00B02481"/>
    <w:rsid w:val="00B05DF3"/>
    <w:rsid w:val="00B06F52"/>
    <w:rsid w:val="00B24663"/>
    <w:rsid w:val="00B37D34"/>
    <w:rsid w:val="00B903B9"/>
    <w:rsid w:val="00B93D4C"/>
    <w:rsid w:val="00BB5079"/>
    <w:rsid w:val="00BB5981"/>
    <w:rsid w:val="00BB64E0"/>
    <w:rsid w:val="00C14467"/>
    <w:rsid w:val="00C250DD"/>
    <w:rsid w:val="00C4416D"/>
    <w:rsid w:val="00C61290"/>
    <w:rsid w:val="00C66992"/>
    <w:rsid w:val="00C822D1"/>
    <w:rsid w:val="00C877F3"/>
    <w:rsid w:val="00CA134E"/>
    <w:rsid w:val="00CB10FD"/>
    <w:rsid w:val="00CB131B"/>
    <w:rsid w:val="00CE66DA"/>
    <w:rsid w:val="00CF615D"/>
    <w:rsid w:val="00D07D90"/>
    <w:rsid w:val="00D14D43"/>
    <w:rsid w:val="00D51F0F"/>
    <w:rsid w:val="00DD2651"/>
    <w:rsid w:val="00DD798D"/>
    <w:rsid w:val="00E205BC"/>
    <w:rsid w:val="00E52588"/>
    <w:rsid w:val="00E65665"/>
    <w:rsid w:val="00E72AAA"/>
    <w:rsid w:val="00E958C7"/>
    <w:rsid w:val="00E96CD5"/>
    <w:rsid w:val="00ED7ECD"/>
    <w:rsid w:val="00EE283D"/>
    <w:rsid w:val="00F10247"/>
    <w:rsid w:val="00F25476"/>
    <w:rsid w:val="00F342FF"/>
    <w:rsid w:val="00F647B5"/>
    <w:rsid w:val="00F676DF"/>
    <w:rsid w:val="00FA77B7"/>
    <w:rsid w:val="00FB03B8"/>
    <w:rsid w:val="00FB1EA7"/>
    <w:rsid w:val="00FB31C1"/>
    <w:rsid w:val="00FC7F07"/>
    <w:rsid w:val="00FE3C02"/>
    <w:rsid w:val="00FF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5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91D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35091D"/>
    <w:pPr>
      <w:autoSpaceDN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509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3AD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D52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52B6"/>
  </w:style>
  <w:style w:type="paragraph" w:styleId="a8">
    <w:name w:val="Balloon Text"/>
    <w:basedOn w:val="a"/>
    <w:link w:val="a9"/>
    <w:uiPriority w:val="99"/>
    <w:semiHidden/>
    <w:unhideWhenUsed/>
    <w:rsid w:val="00107F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52588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customStyle="1" w:styleId="11">
    <w:name w:val="Абзац списка1"/>
    <w:basedOn w:val="a"/>
    <w:rsid w:val="00E52588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aa">
    <w:name w:val="No Spacing"/>
    <w:uiPriority w:val="1"/>
    <w:qFormat/>
    <w:rsid w:val="00E525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7E4D04"/>
    <w:rPr>
      <w:rFonts w:ascii="Courier New" w:eastAsia="Calibri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91D"/>
    <w:rPr>
      <w:color w:val="0000FF" w:themeColor="hyperlink"/>
      <w:u w:val="single"/>
    </w:rPr>
  </w:style>
  <w:style w:type="paragraph" w:styleId="a4">
    <w:name w:val="Plain Text"/>
    <w:basedOn w:val="a"/>
    <w:link w:val="a5"/>
    <w:semiHidden/>
    <w:unhideWhenUsed/>
    <w:rsid w:val="0035091D"/>
    <w:pPr>
      <w:autoSpaceDN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509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3AD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D52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52B6"/>
  </w:style>
  <w:style w:type="paragraph" w:styleId="a8">
    <w:name w:val="Balloon Text"/>
    <w:basedOn w:val="a"/>
    <w:link w:val="a9"/>
    <w:uiPriority w:val="99"/>
    <w:semiHidden/>
    <w:unhideWhenUsed/>
    <w:rsid w:val="00107F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F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33</cp:revision>
  <cp:lastPrinted>2018-07-03T04:54:00Z</cp:lastPrinted>
  <dcterms:created xsi:type="dcterms:W3CDTF">2018-06-27T14:40:00Z</dcterms:created>
  <dcterms:modified xsi:type="dcterms:W3CDTF">2018-07-03T04:54:00Z</dcterms:modified>
</cp:coreProperties>
</file>