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89" w:rsidRPr="00AD29BA" w:rsidRDefault="00CE6D89" w:rsidP="007D1119">
      <w:pPr>
        <w:spacing w:after="0"/>
        <w:jc w:val="center"/>
        <w:rPr>
          <w:rFonts w:ascii="Times New Roman" w:hAnsi="Times New Roman" w:cs="Times New Roman"/>
          <w:b/>
          <w:bCs/>
          <w:color w:val="000000"/>
          <w:sz w:val="28"/>
          <w:szCs w:val="28"/>
        </w:rPr>
      </w:pPr>
      <w:r w:rsidRPr="00AD29BA">
        <w:rPr>
          <w:rFonts w:ascii="Times New Roman" w:hAnsi="Times New Roman" w:cs="Times New Roman"/>
          <w:b/>
          <w:bCs/>
          <w:color w:val="000000"/>
          <w:sz w:val="28"/>
          <w:szCs w:val="28"/>
        </w:rPr>
        <w:t>СОВЕТ</w:t>
      </w:r>
      <w:r w:rsidR="007D111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НИЖНЕБАКАНСКОЕ</w:t>
      </w:r>
      <w:r w:rsidRPr="00AD29BA">
        <w:rPr>
          <w:rFonts w:ascii="Times New Roman" w:hAnsi="Times New Roman" w:cs="Times New Roman"/>
          <w:b/>
          <w:bCs/>
          <w:color w:val="000000"/>
          <w:sz w:val="28"/>
          <w:szCs w:val="28"/>
        </w:rPr>
        <w:t xml:space="preserve"> СЕЛЬСКОГО ПОСЕЛЕНИЯ</w:t>
      </w:r>
    </w:p>
    <w:p w:rsidR="00CE6D89" w:rsidRPr="00AD29BA" w:rsidRDefault="00CE6D89" w:rsidP="00CE6D89">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КРЫМСКОГО</w:t>
      </w:r>
      <w:r w:rsidRPr="00AD29BA">
        <w:rPr>
          <w:rFonts w:ascii="Times New Roman" w:hAnsi="Times New Roman" w:cs="Times New Roman"/>
          <w:b/>
          <w:bCs/>
          <w:color w:val="000000"/>
          <w:sz w:val="28"/>
          <w:szCs w:val="28"/>
        </w:rPr>
        <w:t xml:space="preserve"> РАЙОНА</w:t>
      </w:r>
    </w:p>
    <w:p w:rsidR="00CE6D89" w:rsidRDefault="00CE6D89" w:rsidP="00CE6D89">
      <w:pPr>
        <w:spacing w:after="0" w:line="240" w:lineRule="auto"/>
        <w:rPr>
          <w:rFonts w:ascii="Times New Roman" w:eastAsia="Times New Roman" w:hAnsi="Times New Roman" w:cs="Times New Roman"/>
          <w:b/>
          <w:spacing w:val="12"/>
          <w:sz w:val="36"/>
          <w:szCs w:val="36"/>
          <w:lang w:eastAsia="ru-RU"/>
        </w:rPr>
      </w:pPr>
    </w:p>
    <w:p w:rsidR="00CE6D89" w:rsidRPr="001C376C" w:rsidRDefault="00CE6D89" w:rsidP="00CE6D89">
      <w:pPr>
        <w:spacing w:after="0" w:line="240" w:lineRule="auto"/>
        <w:jc w:val="center"/>
        <w:rPr>
          <w:rFonts w:ascii="Times New Roman" w:eastAsia="Times New Roman" w:hAnsi="Times New Roman" w:cs="Times New Roman"/>
          <w:b/>
          <w:spacing w:val="12"/>
          <w:sz w:val="36"/>
          <w:szCs w:val="36"/>
          <w:lang w:eastAsia="ru-RU"/>
        </w:rPr>
      </w:pPr>
      <w:r w:rsidRPr="001C376C">
        <w:rPr>
          <w:rFonts w:ascii="Times New Roman" w:eastAsia="Times New Roman" w:hAnsi="Times New Roman" w:cs="Times New Roman"/>
          <w:b/>
          <w:spacing w:val="12"/>
          <w:sz w:val="36"/>
          <w:szCs w:val="36"/>
          <w:lang w:eastAsia="ru-RU"/>
        </w:rPr>
        <w:t>РЕШЕНИЕ</w:t>
      </w:r>
    </w:p>
    <w:p w:rsidR="00CE6D89" w:rsidRPr="001C376C" w:rsidRDefault="00CE6D89" w:rsidP="00CE6D8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w:t>
      </w:r>
      <w:r w:rsidRPr="001C376C">
        <w:rPr>
          <w:rFonts w:ascii="Times New Roman" w:eastAsia="Times New Roman" w:hAnsi="Times New Roman" w:cs="Times New Roman"/>
          <w:sz w:val="24"/>
          <w:szCs w:val="24"/>
          <w:lang w:eastAsia="ru-RU"/>
        </w:rPr>
        <w:t>т</w:t>
      </w:r>
      <w:r w:rsidR="007D1119">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.12.</w:t>
      </w:r>
      <w:r w:rsidRPr="001C376C">
        <w:rPr>
          <w:rFonts w:ascii="Times New Roman" w:eastAsia="Times New Roman" w:hAnsi="Times New Roman" w:cs="Times New Roman"/>
          <w:sz w:val="24"/>
          <w:szCs w:val="24"/>
          <w:lang w:eastAsia="ru-RU"/>
        </w:rPr>
        <w:t>2017</w:t>
      </w:r>
      <w:r w:rsidRPr="001C376C">
        <w:rPr>
          <w:rFonts w:ascii="Times New Roman" w:eastAsia="Times New Roman" w:hAnsi="Times New Roman" w:cs="Times New Roman"/>
          <w:sz w:val="24"/>
          <w:szCs w:val="24"/>
          <w:lang w:eastAsia="ru-RU"/>
        </w:rPr>
        <w:tab/>
      </w:r>
      <w:r w:rsidRPr="001C376C">
        <w:rPr>
          <w:rFonts w:ascii="Times New Roman" w:eastAsia="Times New Roman" w:hAnsi="Times New Roman" w:cs="Times New Roman"/>
          <w:sz w:val="24"/>
          <w:szCs w:val="24"/>
          <w:lang w:eastAsia="ru-RU"/>
        </w:rPr>
        <w:tab/>
      </w:r>
      <w:r w:rsidRPr="001C376C">
        <w:rPr>
          <w:rFonts w:ascii="Times New Roman" w:eastAsia="Times New Roman" w:hAnsi="Times New Roman" w:cs="Times New Roman"/>
          <w:sz w:val="24"/>
          <w:szCs w:val="24"/>
          <w:lang w:eastAsia="ru-RU"/>
        </w:rPr>
        <w:tab/>
      </w:r>
      <w:r w:rsidRPr="001C376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7D11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C376C">
        <w:rPr>
          <w:rFonts w:ascii="Times New Roman" w:eastAsia="Times New Roman" w:hAnsi="Times New Roman" w:cs="Times New Roman"/>
          <w:sz w:val="24"/>
          <w:szCs w:val="24"/>
          <w:lang w:eastAsia="ru-RU"/>
        </w:rPr>
        <w:t xml:space="preserve">№ </w:t>
      </w:r>
      <w:r w:rsidR="007D1119">
        <w:rPr>
          <w:rFonts w:ascii="Times New Roman" w:eastAsia="Times New Roman" w:hAnsi="Times New Roman" w:cs="Times New Roman"/>
          <w:sz w:val="24"/>
          <w:szCs w:val="24"/>
          <w:lang w:eastAsia="ru-RU"/>
        </w:rPr>
        <w:t>172</w:t>
      </w:r>
    </w:p>
    <w:p w:rsidR="00CE6D89" w:rsidRPr="001C376C" w:rsidRDefault="00CE6D89" w:rsidP="00CE6D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ст.Нижнебаканская</w:t>
      </w:r>
    </w:p>
    <w:p w:rsidR="006210A9" w:rsidRPr="001C376C" w:rsidRDefault="006210A9" w:rsidP="006210A9">
      <w:pPr>
        <w:spacing w:after="0" w:line="240" w:lineRule="auto"/>
        <w:jc w:val="both"/>
        <w:rPr>
          <w:rFonts w:ascii="Times New Roman" w:eastAsia="Times New Roman" w:hAnsi="Times New Roman" w:cs="Times New Roman"/>
          <w:sz w:val="28"/>
          <w:szCs w:val="28"/>
          <w:lang w:eastAsia="ru-RU"/>
        </w:rPr>
      </w:pPr>
    </w:p>
    <w:p w:rsidR="006210A9" w:rsidRPr="001C376C" w:rsidRDefault="006210A9" w:rsidP="006210A9">
      <w:pPr>
        <w:spacing w:after="0" w:line="240" w:lineRule="auto"/>
        <w:jc w:val="both"/>
        <w:rPr>
          <w:rFonts w:ascii="Times New Roman" w:eastAsia="Times New Roman" w:hAnsi="Times New Roman" w:cs="Times New Roman"/>
          <w:sz w:val="28"/>
          <w:szCs w:val="28"/>
          <w:lang w:eastAsia="ru-RU"/>
        </w:rPr>
      </w:pPr>
    </w:p>
    <w:p w:rsidR="006210A9" w:rsidRPr="00C41AE0" w:rsidRDefault="006210A9" w:rsidP="006210A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правил</w:t>
      </w:r>
      <w:r w:rsidRPr="00C41AE0">
        <w:rPr>
          <w:rFonts w:ascii="Times New Roman" w:eastAsia="Times New Roman" w:hAnsi="Times New Roman" w:cs="Times New Roman"/>
          <w:b/>
          <w:sz w:val="28"/>
          <w:szCs w:val="28"/>
          <w:lang w:eastAsia="ru-RU"/>
        </w:rPr>
        <w:t xml:space="preserve"> благоустройства и  санитарного</w:t>
      </w:r>
      <w:r>
        <w:rPr>
          <w:rFonts w:ascii="Times New Roman" w:eastAsia="Times New Roman" w:hAnsi="Times New Roman" w:cs="Times New Roman"/>
          <w:b/>
          <w:sz w:val="28"/>
          <w:szCs w:val="28"/>
          <w:lang w:eastAsia="ru-RU"/>
        </w:rPr>
        <w:t xml:space="preserve"> содержания территории </w:t>
      </w:r>
      <w:r w:rsidR="00CE6D89">
        <w:rPr>
          <w:rFonts w:ascii="Times New Roman" w:eastAsia="Times New Roman" w:hAnsi="Times New Roman" w:cs="Times New Roman"/>
          <w:b/>
          <w:sz w:val="28"/>
          <w:szCs w:val="28"/>
          <w:lang w:eastAsia="ru-RU"/>
        </w:rPr>
        <w:t xml:space="preserve">Нижнебаканского сельского поселения Крымского района </w:t>
      </w:r>
    </w:p>
    <w:p w:rsidR="006210A9" w:rsidRPr="006210A9" w:rsidRDefault="006210A9" w:rsidP="006210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10A9" w:rsidRPr="006210A9" w:rsidRDefault="006210A9" w:rsidP="006210A9">
      <w:pPr>
        <w:spacing w:after="0" w:line="240" w:lineRule="auto"/>
        <w:ind w:firstLine="499"/>
        <w:jc w:val="both"/>
        <w:rPr>
          <w:rFonts w:ascii="Times New Roman" w:eastAsia="Times New Roman" w:hAnsi="Times New Roman" w:cs="Times New Roman"/>
          <w:sz w:val="28"/>
          <w:szCs w:val="28"/>
          <w:lang w:eastAsia="ru-RU"/>
        </w:rPr>
      </w:pPr>
      <w:r w:rsidRPr="00A3088E">
        <w:rPr>
          <w:rFonts w:ascii="Times New Roman" w:hAnsi="Times New Roman"/>
          <w:sz w:val="28"/>
          <w:szCs w:val="28"/>
        </w:rPr>
        <w:t xml:space="preserve">В </w:t>
      </w:r>
      <w:r>
        <w:rPr>
          <w:rFonts w:ascii="Times New Roman" w:hAnsi="Times New Roman"/>
          <w:sz w:val="28"/>
          <w:szCs w:val="28"/>
        </w:rPr>
        <w:t>соответствии с Федеральным законом</w:t>
      </w:r>
      <w:r w:rsidRPr="00A3088E">
        <w:rPr>
          <w:rFonts w:ascii="Times New Roman" w:hAnsi="Times New Roman"/>
          <w:sz w:val="28"/>
          <w:szCs w:val="28"/>
        </w:rPr>
        <w:t xml:space="preserve"> от 6 октября 2003 года </w:t>
      </w:r>
      <w:r>
        <w:rPr>
          <w:rFonts w:ascii="Times New Roman" w:hAnsi="Times New Roman"/>
          <w:sz w:val="28"/>
          <w:szCs w:val="28"/>
        </w:rPr>
        <w:t xml:space="preserve">               </w:t>
      </w:r>
      <w:r w:rsidRPr="00A3088E">
        <w:rPr>
          <w:rFonts w:ascii="Times New Roman" w:hAnsi="Times New Roman"/>
          <w:sz w:val="28"/>
          <w:szCs w:val="28"/>
        </w:rPr>
        <w:t>№ 131-ФЗ «Об общих принципах организации местн</w:t>
      </w:r>
      <w:r>
        <w:rPr>
          <w:rFonts w:ascii="Times New Roman" w:hAnsi="Times New Roman"/>
          <w:sz w:val="28"/>
          <w:szCs w:val="28"/>
        </w:rPr>
        <w:t xml:space="preserve">ого самоуправления в Российской </w:t>
      </w:r>
      <w:r w:rsidRPr="00A3088E">
        <w:rPr>
          <w:rFonts w:ascii="Times New Roman" w:hAnsi="Times New Roman"/>
          <w:sz w:val="28"/>
          <w:szCs w:val="28"/>
        </w:rPr>
        <w:t>Федерации»</w:t>
      </w:r>
      <w:r>
        <w:rPr>
          <w:rFonts w:ascii="Times New Roman" w:hAnsi="Times New Roman"/>
          <w:sz w:val="28"/>
          <w:szCs w:val="28"/>
        </w:rPr>
        <w:t>, уставом</w:t>
      </w:r>
      <w:r w:rsidR="00CE6D89">
        <w:rPr>
          <w:rFonts w:ascii="Times New Roman" w:hAnsi="Times New Roman"/>
          <w:sz w:val="28"/>
          <w:szCs w:val="28"/>
        </w:rPr>
        <w:t xml:space="preserve"> Нижнебаканского сельского поселения Крымского района, </w:t>
      </w:r>
      <w:r>
        <w:rPr>
          <w:rFonts w:ascii="Times New Roman" w:eastAsia="Times New Roman" w:hAnsi="Times New Roman" w:cs="Times New Roman"/>
          <w:sz w:val="28"/>
          <w:szCs w:val="28"/>
          <w:lang w:eastAsia="ru-RU"/>
        </w:rPr>
        <w:t>с</w:t>
      </w:r>
      <w:r w:rsidRPr="006210A9">
        <w:rPr>
          <w:rFonts w:ascii="Times New Roman" w:eastAsia="Times New Roman" w:hAnsi="Times New Roman" w:cs="Times New Roman"/>
          <w:sz w:val="28"/>
          <w:szCs w:val="28"/>
          <w:lang w:eastAsia="ru-RU"/>
        </w:rPr>
        <w:t xml:space="preserve"> целью обеспечения должного санитарного порядка, противопожарного, эстетического состояния и дальнейшего  благоустройства  </w:t>
      </w:r>
      <w:r w:rsidR="00CE6D89">
        <w:rPr>
          <w:rFonts w:ascii="Times New Roman" w:eastAsia="Times New Roman" w:hAnsi="Times New Roman" w:cs="Times New Roman"/>
          <w:sz w:val="28"/>
          <w:szCs w:val="28"/>
          <w:lang w:eastAsia="ru-RU"/>
        </w:rPr>
        <w:t>Нижнебаканского сельского поселения Крымского района</w:t>
      </w:r>
      <w:r>
        <w:rPr>
          <w:rFonts w:ascii="Times New Roman" w:eastAsia="Times New Roman" w:hAnsi="Times New Roman" w:cs="Times New Roman"/>
          <w:sz w:val="28"/>
          <w:szCs w:val="28"/>
          <w:lang w:eastAsia="ru-RU"/>
        </w:rPr>
        <w:t xml:space="preserve">, Совет </w:t>
      </w:r>
      <w:r w:rsidR="00CE6D89">
        <w:rPr>
          <w:rFonts w:ascii="Times New Roman" w:eastAsia="Times New Roman" w:hAnsi="Times New Roman" w:cs="Times New Roman"/>
          <w:sz w:val="28"/>
          <w:szCs w:val="28"/>
          <w:lang w:eastAsia="ru-RU"/>
        </w:rPr>
        <w:t xml:space="preserve">Нижнебаканского сельского поселения Крымского района </w:t>
      </w:r>
      <w:r w:rsidRPr="006210A9">
        <w:rPr>
          <w:rFonts w:ascii="Times New Roman" w:eastAsia="Times New Roman" w:hAnsi="Times New Roman" w:cs="Times New Roman"/>
          <w:sz w:val="28"/>
          <w:szCs w:val="28"/>
          <w:lang w:eastAsia="ru-RU"/>
        </w:rPr>
        <w:t xml:space="preserve"> РЕШИЛ:</w:t>
      </w:r>
    </w:p>
    <w:p w:rsidR="006210A9" w:rsidRPr="006210A9" w:rsidRDefault="00CE6D89" w:rsidP="00CE6D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210A9" w:rsidRPr="006210A9">
        <w:rPr>
          <w:rFonts w:ascii="Times New Roman" w:eastAsia="Times New Roman" w:hAnsi="Times New Roman" w:cs="Times New Roman"/>
          <w:sz w:val="28"/>
          <w:szCs w:val="28"/>
          <w:lang w:eastAsia="ru-RU"/>
        </w:rPr>
        <w:t xml:space="preserve">Утвердить правила благоустройства и санитарного содержания территорий </w:t>
      </w:r>
      <w:r>
        <w:rPr>
          <w:rFonts w:ascii="Times New Roman" w:eastAsia="Times New Roman" w:hAnsi="Times New Roman" w:cs="Times New Roman"/>
          <w:sz w:val="28"/>
          <w:szCs w:val="28"/>
          <w:lang w:eastAsia="ru-RU"/>
        </w:rPr>
        <w:t>Нижнебаканского сельского поселения Крымского района</w:t>
      </w:r>
      <w:r w:rsidR="00030BE4">
        <w:rPr>
          <w:rFonts w:ascii="Times New Roman" w:eastAsia="Times New Roman" w:hAnsi="Times New Roman" w:cs="Times New Roman"/>
          <w:sz w:val="28"/>
          <w:szCs w:val="28"/>
          <w:lang w:eastAsia="ru-RU"/>
        </w:rPr>
        <w:t xml:space="preserve"> (приложение).</w:t>
      </w:r>
    </w:p>
    <w:p w:rsidR="006210A9" w:rsidRDefault="006210A9" w:rsidP="006210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Обнародовать настоящее решение.</w:t>
      </w:r>
    </w:p>
    <w:p w:rsidR="006210A9" w:rsidRDefault="006210A9" w:rsidP="006210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A3088E">
        <w:rPr>
          <w:rFonts w:ascii="Times New Roman" w:hAnsi="Times New Roman"/>
          <w:sz w:val="28"/>
          <w:szCs w:val="28"/>
        </w:rPr>
        <w:t>Настоящее ре</w:t>
      </w:r>
      <w:r>
        <w:rPr>
          <w:rFonts w:ascii="Times New Roman" w:hAnsi="Times New Roman"/>
          <w:sz w:val="28"/>
          <w:szCs w:val="28"/>
        </w:rPr>
        <w:t>шение вступает в силу со дня</w:t>
      </w:r>
      <w:r w:rsidRPr="00A3088E">
        <w:rPr>
          <w:rFonts w:ascii="Times New Roman" w:hAnsi="Times New Roman"/>
          <w:sz w:val="28"/>
          <w:szCs w:val="28"/>
        </w:rPr>
        <w:t xml:space="preserve"> официального обнародования.</w:t>
      </w:r>
    </w:p>
    <w:p w:rsidR="006210A9" w:rsidRDefault="006210A9" w:rsidP="006210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1119" w:rsidRDefault="007D1119" w:rsidP="006210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1119" w:rsidRPr="006210A9" w:rsidRDefault="007D1119" w:rsidP="006210A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210A9" w:rsidRPr="001C376C" w:rsidRDefault="006210A9" w:rsidP="006210A9">
      <w:pPr>
        <w:spacing w:after="0" w:line="240" w:lineRule="auto"/>
        <w:jc w:val="both"/>
        <w:rPr>
          <w:rFonts w:ascii="Times New Roman" w:eastAsia="Times New Roman" w:hAnsi="Times New Roman" w:cs="Times New Roman"/>
          <w:sz w:val="28"/>
          <w:szCs w:val="28"/>
          <w:lang w:eastAsia="ru-RU"/>
        </w:rPr>
      </w:pPr>
      <w:bookmarkStart w:id="0" w:name="_GoBack"/>
      <w:bookmarkEnd w:id="0"/>
    </w:p>
    <w:p w:rsidR="00CE6D89" w:rsidRDefault="006210A9" w:rsidP="00CE6D89">
      <w:pPr>
        <w:spacing w:after="0" w:line="240" w:lineRule="auto"/>
        <w:jc w:val="both"/>
        <w:rPr>
          <w:rFonts w:ascii="Times New Roman" w:eastAsia="Times New Roman" w:hAnsi="Times New Roman" w:cs="Times New Roman"/>
          <w:sz w:val="28"/>
          <w:szCs w:val="28"/>
          <w:lang w:eastAsia="ru-RU"/>
        </w:rPr>
      </w:pPr>
      <w:r w:rsidRPr="001C376C">
        <w:rPr>
          <w:rFonts w:ascii="Times New Roman" w:eastAsia="Times New Roman" w:hAnsi="Times New Roman" w:cs="Times New Roman"/>
          <w:sz w:val="28"/>
          <w:szCs w:val="28"/>
          <w:lang w:eastAsia="ru-RU"/>
        </w:rPr>
        <w:t xml:space="preserve">Председатель </w:t>
      </w:r>
      <w:r w:rsidR="00CE6D89">
        <w:rPr>
          <w:rFonts w:ascii="Times New Roman" w:eastAsia="Times New Roman" w:hAnsi="Times New Roman" w:cs="Times New Roman"/>
          <w:sz w:val="28"/>
          <w:szCs w:val="28"/>
          <w:lang w:eastAsia="ru-RU"/>
        </w:rPr>
        <w:t xml:space="preserve">Совета Нижнебаканского </w:t>
      </w:r>
    </w:p>
    <w:p w:rsidR="006210A9" w:rsidRDefault="00CE6D89" w:rsidP="00CE6D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Крымского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М.В.Тоников</w:t>
      </w:r>
      <w:proofErr w:type="spellEnd"/>
    </w:p>
    <w:p w:rsidR="002760DC" w:rsidRDefault="002760DC" w:rsidP="00CE6D89">
      <w:pPr>
        <w:spacing w:after="0" w:line="240" w:lineRule="auto"/>
        <w:jc w:val="both"/>
        <w:rPr>
          <w:rFonts w:ascii="Times New Roman" w:eastAsia="Times New Roman" w:hAnsi="Times New Roman" w:cs="Times New Roman"/>
          <w:sz w:val="28"/>
          <w:szCs w:val="28"/>
          <w:lang w:eastAsia="ru-RU"/>
        </w:rPr>
      </w:pPr>
    </w:p>
    <w:p w:rsidR="002760DC" w:rsidRDefault="002760DC" w:rsidP="00CE6D89">
      <w:pPr>
        <w:spacing w:after="0" w:line="240" w:lineRule="auto"/>
        <w:jc w:val="both"/>
        <w:rPr>
          <w:rFonts w:ascii="Times New Roman" w:eastAsia="Times New Roman" w:hAnsi="Times New Roman" w:cs="Times New Roman"/>
          <w:sz w:val="28"/>
          <w:szCs w:val="28"/>
          <w:lang w:eastAsia="ru-RU"/>
        </w:rPr>
      </w:pPr>
    </w:p>
    <w:p w:rsidR="002760DC" w:rsidRDefault="002760DC" w:rsidP="00CE6D89">
      <w:pPr>
        <w:spacing w:after="0" w:line="240" w:lineRule="auto"/>
        <w:jc w:val="both"/>
        <w:rPr>
          <w:rFonts w:ascii="Times New Roman" w:eastAsia="Times New Roman" w:hAnsi="Times New Roman" w:cs="Times New Roman"/>
          <w:sz w:val="28"/>
          <w:szCs w:val="28"/>
          <w:lang w:eastAsia="ru-RU"/>
        </w:rPr>
      </w:pPr>
    </w:p>
    <w:p w:rsidR="002760DC" w:rsidRDefault="002760DC" w:rsidP="00CE6D89">
      <w:pPr>
        <w:spacing w:after="0" w:line="240" w:lineRule="auto"/>
        <w:jc w:val="both"/>
        <w:rPr>
          <w:rFonts w:ascii="Times New Roman" w:eastAsia="Times New Roman" w:hAnsi="Times New Roman" w:cs="Times New Roman"/>
          <w:sz w:val="28"/>
          <w:szCs w:val="28"/>
          <w:lang w:eastAsia="ru-RU"/>
        </w:rPr>
      </w:pPr>
    </w:p>
    <w:p w:rsidR="002760DC" w:rsidRDefault="002760DC" w:rsidP="00CE6D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Нижнебаканского сельского </w:t>
      </w:r>
    </w:p>
    <w:p w:rsidR="002760DC" w:rsidRPr="001C376C" w:rsidRDefault="002760DC" w:rsidP="00CE6D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Крымского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И.И.Гернеший</w:t>
      </w:r>
      <w:proofErr w:type="spellEnd"/>
    </w:p>
    <w:p w:rsidR="006210A9" w:rsidRPr="001C376C" w:rsidRDefault="006210A9" w:rsidP="006210A9">
      <w:pPr>
        <w:spacing w:after="0" w:line="240" w:lineRule="auto"/>
        <w:rPr>
          <w:rFonts w:ascii="Times New Roman" w:eastAsia="Times New Roman" w:hAnsi="Times New Roman" w:cs="Times New Roman"/>
          <w:sz w:val="28"/>
          <w:szCs w:val="28"/>
          <w:lang w:eastAsia="ru-RU"/>
        </w:rPr>
      </w:pPr>
    </w:p>
    <w:p w:rsidR="006210A9" w:rsidRDefault="006210A9" w:rsidP="006210A9"/>
    <w:p w:rsidR="006210A9" w:rsidRDefault="006210A9" w:rsidP="006210A9"/>
    <w:p w:rsidR="004F5056" w:rsidRDefault="004F5056" w:rsidP="006210A9"/>
    <w:p w:rsidR="004F5056" w:rsidRDefault="004F5056" w:rsidP="004F5056">
      <w:pPr>
        <w:pStyle w:val="ConsNormal"/>
        <w:widowControl/>
        <w:ind w:firstLine="0"/>
        <w:rPr>
          <w:rFonts w:ascii="Times New Roman" w:hAnsi="Times New Roman" w:cs="Times New Roman"/>
          <w:sz w:val="24"/>
          <w:szCs w:val="24"/>
        </w:rPr>
      </w:pPr>
    </w:p>
    <w:p w:rsidR="004F5056" w:rsidRDefault="004F5056" w:rsidP="004F5056">
      <w:pPr>
        <w:pStyle w:val="ConsNormal"/>
        <w:widowControl/>
        <w:ind w:firstLine="0"/>
        <w:rPr>
          <w:rFonts w:ascii="Times New Roman" w:hAnsi="Times New Roman" w:cs="Times New Roman"/>
          <w:sz w:val="24"/>
          <w:szCs w:val="24"/>
        </w:rPr>
      </w:pPr>
    </w:p>
    <w:p w:rsidR="004F5056" w:rsidRPr="000E754D" w:rsidRDefault="004F5056" w:rsidP="004F5056">
      <w:pPr>
        <w:pStyle w:val="ConsNormal"/>
        <w:widowControl/>
        <w:ind w:firstLine="0"/>
        <w:jc w:val="right"/>
        <w:rPr>
          <w:rFonts w:ascii="Times New Roman" w:hAnsi="Times New Roman" w:cs="Times New Roman"/>
          <w:sz w:val="24"/>
          <w:szCs w:val="24"/>
        </w:rPr>
      </w:pPr>
      <w:r w:rsidRPr="000E754D">
        <w:rPr>
          <w:rFonts w:ascii="Times New Roman" w:hAnsi="Times New Roman" w:cs="Times New Roman"/>
          <w:sz w:val="24"/>
          <w:szCs w:val="24"/>
        </w:rPr>
        <w:lastRenderedPageBreak/>
        <w:t xml:space="preserve">ПРИЛОЖЕНИЕ </w:t>
      </w:r>
    </w:p>
    <w:p w:rsidR="004F5056" w:rsidRPr="000E754D" w:rsidRDefault="004F5056" w:rsidP="004F5056">
      <w:pPr>
        <w:pStyle w:val="ConsNormal"/>
        <w:widowControl/>
        <w:ind w:firstLine="0"/>
        <w:jc w:val="right"/>
        <w:rPr>
          <w:rFonts w:ascii="Times New Roman" w:hAnsi="Times New Roman" w:cs="Times New Roman"/>
          <w:sz w:val="24"/>
          <w:szCs w:val="24"/>
        </w:rPr>
      </w:pPr>
      <w:r w:rsidRPr="000E754D">
        <w:rPr>
          <w:rFonts w:ascii="Times New Roman" w:hAnsi="Times New Roman" w:cs="Times New Roman"/>
          <w:sz w:val="24"/>
          <w:szCs w:val="24"/>
        </w:rPr>
        <w:t xml:space="preserve">к решению Совета </w:t>
      </w:r>
    </w:p>
    <w:p w:rsidR="004F5056" w:rsidRPr="000E754D" w:rsidRDefault="004F5056" w:rsidP="004F5056">
      <w:pPr>
        <w:pStyle w:val="ConsNormal"/>
        <w:widowControl/>
        <w:ind w:firstLine="0"/>
        <w:jc w:val="right"/>
        <w:rPr>
          <w:rFonts w:ascii="Times New Roman" w:hAnsi="Times New Roman" w:cs="Times New Roman"/>
          <w:sz w:val="24"/>
          <w:szCs w:val="24"/>
        </w:rPr>
      </w:pPr>
      <w:r w:rsidRPr="000E754D">
        <w:rPr>
          <w:rFonts w:ascii="Times New Roman" w:hAnsi="Times New Roman" w:cs="Times New Roman"/>
          <w:sz w:val="24"/>
          <w:szCs w:val="24"/>
        </w:rPr>
        <w:t xml:space="preserve">Нижнебаканского сельского поселения </w:t>
      </w:r>
    </w:p>
    <w:p w:rsidR="004F5056" w:rsidRPr="000E754D" w:rsidRDefault="004F5056" w:rsidP="004F5056">
      <w:pPr>
        <w:pStyle w:val="ConsNormal"/>
        <w:widowControl/>
        <w:ind w:firstLine="0"/>
        <w:jc w:val="right"/>
        <w:rPr>
          <w:rFonts w:ascii="Times New Roman" w:hAnsi="Times New Roman" w:cs="Times New Roman"/>
          <w:sz w:val="24"/>
          <w:szCs w:val="24"/>
        </w:rPr>
      </w:pPr>
      <w:r w:rsidRPr="000E754D">
        <w:rPr>
          <w:rFonts w:ascii="Times New Roman" w:hAnsi="Times New Roman" w:cs="Times New Roman"/>
          <w:sz w:val="24"/>
          <w:szCs w:val="24"/>
        </w:rPr>
        <w:t xml:space="preserve">Крымского района </w:t>
      </w:r>
    </w:p>
    <w:p w:rsidR="004F5056" w:rsidRPr="000E754D" w:rsidRDefault="004F5056" w:rsidP="004F5056">
      <w:pPr>
        <w:ind w:left="4503"/>
        <w:jc w:val="right"/>
        <w:rPr>
          <w:rFonts w:ascii="Times New Roman" w:hAnsi="Times New Roman" w:cs="Times New Roman"/>
          <w:sz w:val="24"/>
          <w:szCs w:val="24"/>
        </w:rPr>
      </w:pPr>
      <w:r w:rsidRPr="000E754D">
        <w:rPr>
          <w:rFonts w:ascii="Times New Roman" w:hAnsi="Times New Roman" w:cs="Times New Roman"/>
          <w:sz w:val="24"/>
          <w:szCs w:val="24"/>
        </w:rPr>
        <w:t xml:space="preserve">         от  20.12.2017 года № 172</w:t>
      </w:r>
    </w:p>
    <w:p w:rsidR="004F5056" w:rsidRPr="000E754D" w:rsidRDefault="004F5056" w:rsidP="004F5056">
      <w:pPr>
        <w:rPr>
          <w:sz w:val="24"/>
          <w:szCs w:val="24"/>
        </w:rPr>
      </w:pPr>
    </w:p>
    <w:p w:rsidR="004F5056" w:rsidRPr="000E754D" w:rsidRDefault="004F5056" w:rsidP="004F5056">
      <w:pPr>
        <w:pStyle w:val="1"/>
        <w:tabs>
          <w:tab w:val="left" w:pos="1276"/>
        </w:tabs>
        <w:spacing w:before="0" w:after="0"/>
        <w:rPr>
          <w:rFonts w:ascii="Times New Roman" w:hAnsi="Times New Roman"/>
          <w:b w:val="0"/>
          <w:sz w:val="24"/>
          <w:szCs w:val="24"/>
        </w:rPr>
      </w:pPr>
      <w:r w:rsidRPr="000E754D">
        <w:rPr>
          <w:rFonts w:ascii="Times New Roman" w:hAnsi="Times New Roman"/>
          <w:sz w:val="24"/>
          <w:szCs w:val="24"/>
        </w:rPr>
        <w:t>ПРАВИЛА</w:t>
      </w:r>
      <w:r w:rsidRPr="000E754D">
        <w:rPr>
          <w:rFonts w:ascii="Times New Roman" w:hAnsi="Times New Roman"/>
          <w:sz w:val="24"/>
          <w:szCs w:val="24"/>
        </w:rPr>
        <w:br/>
      </w:r>
      <w:r w:rsidRPr="000E754D">
        <w:rPr>
          <w:rFonts w:ascii="Times New Roman" w:hAnsi="Times New Roman"/>
          <w:b w:val="0"/>
          <w:sz w:val="24"/>
          <w:szCs w:val="24"/>
        </w:rPr>
        <w:t>благоустройства и санитарного содержания территории Нижнебаканского сельского поселения Крымского района</w:t>
      </w:r>
    </w:p>
    <w:p w:rsidR="004F5056" w:rsidRPr="000E754D" w:rsidRDefault="004F5056" w:rsidP="000E754D">
      <w:pPr>
        <w:tabs>
          <w:tab w:val="left" w:pos="1276"/>
        </w:tabs>
        <w:jc w:val="both"/>
        <w:rPr>
          <w:rFonts w:ascii="Times New Roman" w:hAnsi="Times New Roman" w:cs="Times New Roman"/>
          <w:sz w:val="24"/>
          <w:szCs w:val="24"/>
        </w:rPr>
      </w:pPr>
    </w:p>
    <w:p w:rsidR="004F5056" w:rsidRPr="000E754D" w:rsidRDefault="004F5056" w:rsidP="004F5056">
      <w:pPr>
        <w:tabs>
          <w:tab w:val="left" w:pos="1276"/>
        </w:tabs>
        <w:ind w:firstLine="851"/>
        <w:jc w:val="center"/>
        <w:rPr>
          <w:rFonts w:ascii="Times New Roman" w:hAnsi="Times New Roman" w:cs="Times New Roman"/>
          <w:bCs/>
          <w:sz w:val="24"/>
          <w:szCs w:val="24"/>
        </w:rPr>
      </w:pPr>
      <w:r w:rsidRPr="000E754D">
        <w:rPr>
          <w:rFonts w:ascii="Times New Roman" w:hAnsi="Times New Roman" w:cs="Times New Roman"/>
          <w:bCs/>
          <w:sz w:val="24"/>
          <w:szCs w:val="24"/>
        </w:rPr>
        <w:t>РАЗДЕЛ </w:t>
      </w:r>
      <w:r w:rsidRPr="000E754D">
        <w:rPr>
          <w:rFonts w:ascii="Times New Roman" w:hAnsi="Times New Roman" w:cs="Times New Roman"/>
          <w:bCs/>
          <w:sz w:val="24"/>
          <w:szCs w:val="24"/>
          <w:lang w:val="en-US"/>
        </w:rPr>
        <w:t>I</w:t>
      </w:r>
    </w:p>
    <w:p w:rsidR="004F5056" w:rsidRPr="000E754D" w:rsidRDefault="004F5056" w:rsidP="004F5056">
      <w:pPr>
        <w:pStyle w:val="1"/>
        <w:tabs>
          <w:tab w:val="left" w:pos="1276"/>
        </w:tabs>
        <w:spacing w:before="0" w:after="0"/>
        <w:ind w:firstLine="851"/>
        <w:rPr>
          <w:rFonts w:ascii="Times New Roman" w:hAnsi="Times New Roman"/>
          <w:bCs w:val="0"/>
          <w:sz w:val="24"/>
          <w:szCs w:val="24"/>
        </w:rPr>
      </w:pPr>
      <w:bookmarkStart w:id="1" w:name="sub_100"/>
      <w:r w:rsidRPr="000E754D">
        <w:rPr>
          <w:rFonts w:ascii="Times New Roman" w:hAnsi="Times New Roman"/>
          <w:bCs w:val="0"/>
          <w:sz w:val="24"/>
          <w:szCs w:val="24"/>
        </w:rPr>
        <w:t>ОБЩИЕ ПОЛОЖЕНИЯ</w:t>
      </w:r>
    </w:p>
    <w:bookmarkEnd w:id="1"/>
    <w:p w:rsidR="004F5056" w:rsidRPr="000E754D" w:rsidRDefault="004F5056" w:rsidP="000E754D">
      <w:pPr>
        <w:tabs>
          <w:tab w:val="left" w:pos="1276"/>
        </w:tabs>
        <w:spacing w:after="0"/>
        <w:ind w:firstLine="851"/>
        <w:jc w:val="both"/>
        <w:rPr>
          <w:rFonts w:ascii="Times New Roman" w:hAnsi="Times New Roman" w:cs="Times New Roman"/>
          <w:sz w:val="24"/>
          <w:szCs w:val="24"/>
        </w:rPr>
      </w:pP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2" w:name="sub_11"/>
      <w:r w:rsidRPr="000E754D">
        <w:rPr>
          <w:rFonts w:ascii="Times New Roman" w:hAnsi="Times New Roman" w:cs="Times New Roman"/>
          <w:sz w:val="24"/>
          <w:szCs w:val="24"/>
        </w:rPr>
        <w:t xml:space="preserve">1.1. Правила благоустройства и санитарного содержания территории Нижнебаканского сельского поселения Крымского района (далее - Правила) разработаны в соответствии с </w:t>
      </w:r>
      <w:hyperlink r:id="rId5" w:history="1">
        <w:r w:rsidRPr="000E754D">
          <w:rPr>
            <w:rStyle w:val="afffa"/>
            <w:b w:val="0"/>
            <w:bCs w:val="0"/>
            <w:color w:val="auto"/>
            <w:sz w:val="24"/>
            <w:szCs w:val="24"/>
          </w:rPr>
          <w:t>Федеральным законом</w:t>
        </w:r>
      </w:hyperlink>
      <w:r w:rsidRPr="000E754D">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приказом Минстроя России от 13 апреля 2017 года № 711/</w:t>
      </w:r>
      <w:proofErr w:type="spellStart"/>
      <w:r w:rsidRPr="000E754D">
        <w:rPr>
          <w:rFonts w:ascii="Times New Roman" w:hAnsi="Times New Roman" w:cs="Times New Roman"/>
          <w:sz w:val="24"/>
          <w:szCs w:val="24"/>
        </w:rPr>
        <w:t>пр</w:t>
      </w:r>
      <w:proofErr w:type="spellEnd"/>
      <w:r w:rsidRPr="000E754D">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6" w:history="1">
        <w:r w:rsidRPr="000E754D">
          <w:rPr>
            <w:rStyle w:val="afffa"/>
            <w:b w:val="0"/>
            <w:bCs w:val="0"/>
            <w:color w:val="auto"/>
            <w:sz w:val="24"/>
            <w:szCs w:val="24"/>
          </w:rPr>
          <w:t>Законом</w:t>
        </w:r>
      </w:hyperlink>
      <w:r w:rsidRPr="000E754D">
        <w:rPr>
          <w:rFonts w:ascii="Times New Roman" w:hAnsi="Times New Roman" w:cs="Times New Roman"/>
          <w:sz w:val="24"/>
          <w:szCs w:val="24"/>
        </w:rPr>
        <w:t xml:space="preserve"> Краснодарского края от 23 июля 2003 года № 608-КЗ «Об административных правонарушениях», </w:t>
      </w:r>
      <w:hyperlink r:id="rId7" w:history="1">
        <w:r w:rsidRPr="000E754D">
          <w:rPr>
            <w:rStyle w:val="afffa"/>
            <w:b w:val="0"/>
            <w:bCs w:val="0"/>
            <w:color w:val="auto"/>
            <w:sz w:val="24"/>
            <w:szCs w:val="24"/>
          </w:rPr>
          <w:t>уставом</w:t>
        </w:r>
      </w:hyperlink>
      <w:r w:rsidRPr="000E754D">
        <w:rPr>
          <w:rFonts w:ascii="Times New Roman" w:hAnsi="Times New Roman" w:cs="Times New Roman"/>
          <w:sz w:val="24"/>
          <w:szCs w:val="24"/>
        </w:rPr>
        <w:t xml:space="preserve"> Нижнебаканского сельского поселения Крымского района и является обязательными для всех физических и юридических лиц независимо от их организационно-правовых форм.</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3" w:name="sub_12"/>
      <w:bookmarkEnd w:id="2"/>
      <w:r w:rsidRPr="000E754D">
        <w:rPr>
          <w:rFonts w:ascii="Times New Roman" w:hAnsi="Times New Roman" w:cs="Times New Roman"/>
          <w:sz w:val="24"/>
          <w:szCs w:val="24"/>
        </w:rPr>
        <w:t>1.2. Правила регулируют правоотношения, связанные с организацией содержания территории, организации уборки, обеспечения чистоты и порядка на территории Нижнебаканского сельского поселения Крымского района.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4" w:name="sub_13"/>
      <w:bookmarkEnd w:id="3"/>
      <w:r w:rsidRPr="000E754D">
        <w:rPr>
          <w:rFonts w:ascii="Times New Roman" w:hAnsi="Times New Roman" w:cs="Times New Roman"/>
          <w:sz w:val="24"/>
          <w:szCs w:val="24"/>
        </w:rPr>
        <w:t>1.3. В настоящих Правилах применяются следующие термины с соответствующими определениями:</w:t>
      </w:r>
    </w:p>
    <w:bookmarkEnd w:id="4"/>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Style w:val="afff9"/>
          <w:rFonts w:ascii="Times New Roman" w:hAnsi="Times New Roman" w:cs="Times New Roman"/>
          <w:b w:val="0"/>
          <w:color w:val="auto"/>
          <w:sz w:val="24"/>
          <w:szCs w:val="24"/>
        </w:rPr>
        <w:t>Благоустройство территории</w:t>
      </w:r>
      <w:r w:rsidRPr="000E754D">
        <w:rPr>
          <w:rFonts w:ascii="Times New Roman" w:hAnsi="Times New Roman" w:cs="Times New Roman"/>
          <w:sz w:val="24"/>
          <w:szCs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Style w:val="afff9"/>
          <w:rFonts w:ascii="Times New Roman" w:hAnsi="Times New Roman" w:cs="Times New Roman"/>
          <w:b w:val="0"/>
          <w:color w:val="auto"/>
          <w:sz w:val="24"/>
          <w:szCs w:val="24"/>
        </w:rPr>
        <w:t>Элементы благоустройства территории</w:t>
      </w:r>
      <w:r w:rsidRPr="000E754D">
        <w:rPr>
          <w:rFonts w:ascii="Times New Roman" w:hAnsi="Times New Roman" w:cs="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Style w:val="afff9"/>
          <w:rFonts w:ascii="Times New Roman" w:hAnsi="Times New Roman" w:cs="Times New Roman"/>
          <w:b w:val="0"/>
          <w:color w:val="auto"/>
          <w:sz w:val="24"/>
          <w:szCs w:val="24"/>
        </w:rPr>
        <w:t>Объекты благоустройства территории</w:t>
      </w:r>
      <w:r w:rsidRPr="000E754D">
        <w:rPr>
          <w:rFonts w:ascii="Times New Roman" w:hAnsi="Times New Roman" w:cs="Times New Roman"/>
          <w:sz w:val="24"/>
          <w:szCs w:val="24"/>
        </w:rPr>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Нижнебаканского сельского поселения Крымского района.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Территория, прилегающая к земельному участку физических и юридических лиц независимо от их организационно-правовой формы – это территория, прилегающая к данному земельному участку по длине этого земельного участка до кромки проезжей части дороги.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Style w:val="afff9"/>
          <w:rFonts w:ascii="Times New Roman" w:hAnsi="Times New Roman" w:cs="Times New Roman"/>
          <w:b w:val="0"/>
          <w:color w:val="auto"/>
          <w:sz w:val="24"/>
          <w:szCs w:val="24"/>
        </w:rPr>
        <w:t>Уборка территорий</w:t>
      </w:r>
      <w:r w:rsidRPr="000E754D">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p>
    <w:p w:rsidR="004F5056" w:rsidRPr="000E754D" w:rsidRDefault="004F5056" w:rsidP="000E754D">
      <w:pPr>
        <w:pStyle w:val="1"/>
        <w:tabs>
          <w:tab w:val="left" w:pos="1276"/>
        </w:tabs>
        <w:spacing w:before="0" w:after="0"/>
        <w:ind w:firstLine="851"/>
        <w:rPr>
          <w:rFonts w:ascii="Times New Roman" w:hAnsi="Times New Roman"/>
          <w:b w:val="0"/>
          <w:bCs w:val="0"/>
          <w:sz w:val="24"/>
          <w:szCs w:val="24"/>
        </w:rPr>
      </w:pPr>
      <w:bookmarkStart w:id="5" w:name="sub_200"/>
      <w:r w:rsidRPr="000E754D">
        <w:rPr>
          <w:rFonts w:ascii="Times New Roman" w:hAnsi="Times New Roman"/>
          <w:b w:val="0"/>
          <w:bCs w:val="0"/>
          <w:sz w:val="24"/>
          <w:szCs w:val="24"/>
        </w:rPr>
        <w:t>РАЗДЕЛ II</w:t>
      </w:r>
    </w:p>
    <w:p w:rsidR="004F5056" w:rsidRPr="000E754D" w:rsidRDefault="004F5056" w:rsidP="000E754D">
      <w:pPr>
        <w:pStyle w:val="1"/>
        <w:tabs>
          <w:tab w:val="left" w:pos="1276"/>
        </w:tabs>
        <w:spacing w:before="0" w:after="0"/>
        <w:ind w:firstLine="851"/>
        <w:rPr>
          <w:rFonts w:ascii="Times New Roman" w:hAnsi="Times New Roman"/>
          <w:bCs w:val="0"/>
          <w:sz w:val="24"/>
          <w:szCs w:val="24"/>
        </w:rPr>
      </w:pPr>
      <w:r w:rsidRPr="000E754D">
        <w:rPr>
          <w:rFonts w:ascii="Times New Roman" w:hAnsi="Times New Roman"/>
          <w:bCs w:val="0"/>
          <w:sz w:val="24"/>
          <w:szCs w:val="24"/>
        </w:rPr>
        <w:t>ЭЛЕМЕНТЫ БЛАГОУСТРОЙСТВА ТЕРРИТОРИИ</w:t>
      </w:r>
    </w:p>
    <w:p w:rsidR="004F5056" w:rsidRPr="000E754D" w:rsidRDefault="004F5056" w:rsidP="000E754D">
      <w:pPr>
        <w:tabs>
          <w:tab w:val="left" w:pos="1276"/>
        </w:tabs>
        <w:spacing w:after="0"/>
        <w:ind w:firstLine="851"/>
        <w:rPr>
          <w:rFonts w:ascii="Arial" w:hAnsi="Arial"/>
          <w:sz w:val="24"/>
          <w:szCs w:val="24"/>
        </w:rPr>
      </w:pPr>
      <w:bookmarkStart w:id="6" w:name="sub_21"/>
      <w:bookmarkEnd w:id="5"/>
    </w:p>
    <w:p w:rsidR="004F5056" w:rsidRPr="000E754D" w:rsidRDefault="004F5056" w:rsidP="000E754D">
      <w:pPr>
        <w:tabs>
          <w:tab w:val="left" w:pos="1276"/>
        </w:tabs>
        <w:spacing w:after="0"/>
        <w:ind w:firstLine="851"/>
        <w:rPr>
          <w:rFonts w:ascii="Times New Roman" w:hAnsi="Times New Roman" w:cs="Times New Roman"/>
          <w:sz w:val="24"/>
          <w:szCs w:val="24"/>
        </w:rPr>
      </w:pPr>
      <w:r w:rsidRPr="000E754D">
        <w:rPr>
          <w:rFonts w:ascii="Times New Roman" w:hAnsi="Times New Roman" w:cs="Times New Roman"/>
          <w:sz w:val="24"/>
          <w:szCs w:val="24"/>
        </w:rPr>
        <w:t>2.1. Элементы инженерной подготовки и защиты территории.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 w:name="sub_211"/>
      <w:bookmarkEnd w:id="6"/>
      <w:r w:rsidRPr="000E754D">
        <w:rPr>
          <w:rFonts w:ascii="Times New Roman" w:hAnsi="Times New Roman" w:cs="Times New Roman"/>
          <w:sz w:val="24"/>
          <w:szCs w:val="24"/>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8" w:name="sub_212"/>
      <w:bookmarkEnd w:id="7"/>
      <w:r w:rsidRPr="000E754D">
        <w:rPr>
          <w:rFonts w:ascii="Times New Roman" w:hAnsi="Times New Roman" w:cs="Times New Roman"/>
          <w:sz w:val="24"/>
          <w:szCs w:val="24"/>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должна быть ориентирована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9" w:name="sub_213"/>
      <w:bookmarkEnd w:id="8"/>
      <w:r w:rsidRPr="000E754D">
        <w:rPr>
          <w:rFonts w:ascii="Times New Roman" w:hAnsi="Times New Roman" w:cs="Times New Roman"/>
          <w:sz w:val="24"/>
          <w:szCs w:val="24"/>
        </w:rPr>
        <w:t xml:space="preserve">2.1.3. При проектировании стока поверхностных вод следует руководствоваться </w:t>
      </w:r>
      <w:hyperlink r:id="rId8" w:history="1">
        <w:proofErr w:type="spellStart"/>
        <w:r w:rsidRPr="000E754D">
          <w:rPr>
            <w:rStyle w:val="afffa"/>
            <w:b w:val="0"/>
            <w:bCs w:val="0"/>
            <w:color w:val="auto"/>
            <w:sz w:val="24"/>
            <w:szCs w:val="24"/>
          </w:rPr>
          <w:t>СНиП</w:t>
        </w:r>
        <w:proofErr w:type="spellEnd"/>
        <w:r w:rsidRPr="000E754D">
          <w:rPr>
            <w:rStyle w:val="afffa"/>
            <w:b w:val="0"/>
            <w:bCs w:val="0"/>
            <w:color w:val="auto"/>
            <w:sz w:val="24"/>
            <w:szCs w:val="24"/>
          </w:rPr>
          <w:t xml:space="preserve"> 2.04.03</w:t>
        </w:r>
      </w:hyperlink>
      <w:r w:rsidRPr="000E754D">
        <w:rPr>
          <w:rFonts w:ascii="Times New Roman" w:hAnsi="Times New Roman" w:cs="Times New Roman"/>
          <w:sz w:val="24"/>
          <w:szCs w:val="24"/>
        </w:rPr>
        <w:t xml:space="preserve">.-85.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0E754D">
        <w:rPr>
          <w:rFonts w:ascii="Times New Roman" w:hAnsi="Times New Roman" w:cs="Times New Roman"/>
          <w:sz w:val="24"/>
          <w:szCs w:val="24"/>
        </w:rPr>
        <w:t>дождеприемных</w:t>
      </w:r>
      <w:proofErr w:type="spellEnd"/>
      <w:r w:rsidRPr="000E754D">
        <w:rPr>
          <w:rFonts w:ascii="Times New Roman" w:hAnsi="Times New Roman" w:cs="Times New Roman"/>
          <w:sz w:val="24"/>
          <w:szCs w:val="24"/>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10" w:name="sub_214"/>
      <w:bookmarkEnd w:id="9"/>
      <w:r w:rsidRPr="000E754D">
        <w:rPr>
          <w:rFonts w:ascii="Times New Roman" w:hAnsi="Times New Roman" w:cs="Times New Roman"/>
          <w:sz w:val="24"/>
          <w:szCs w:val="24"/>
        </w:rPr>
        <w:t xml:space="preserve">2.1.4. </w:t>
      </w:r>
      <w:proofErr w:type="spellStart"/>
      <w:r w:rsidRPr="000E754D">
        <w:rPr>
          <w:rFonts w:ascii="Times New Roman" w:hAnsi="Times New Roman" w:cs="Times New Roman"/>
          <w:sz w:val="24"/>
          <w:szCs w:val="24"/>
        </w:rPr>
        <w:t>Дождеприемные</w:t>
      </w:r>
      <w:proofErr w:type="spellEnd"/>
      <w:r w:rsidRPr="000E754D">
        <w:rPr>
          <w:rFonts w:ascii="Times New Roman" w:hAnsi="Times New Roman" w:cs="Times New Roman"/>
          <w:sz w:val="24"/>
          <w:szCs w:val="24"/>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bookmarkEnd w:id="10"/>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11" w:name="sub_22"/>
      <w:r w:rsidRPr="000E754D">
        <w:rPr>
          <w:rFonts w:ascii="Times New Roman" w:hAnsi="Times New Roman" w:cs="Times New Roman"/>
          <w:sz w:val="24"/>
          <w:szCs w:val="24"/>
        </w:rPr>
        <w:t>2.2. Озеленение.</w:t>
      </w:r>
    </w:p>
    <w:p w:rsidR="004F5056" w:rsidRPr="000E754D" w:rsidRDefault="004F5056" w:rsidP="000E754D">
      <w:pPr>
        <w:spacing w:after="0"/>
        <w:ind w:firstLine="540"/>
        <w:jc w:val="both"/>
        <w:rPr>
          <w:rFonts w:ascii="Times New Roman" w:hAnsi="Times New Roman" w:cs="Times New Roman"/>
          <w:sz w:val="24"/>
          <w:szCs w:val="24"/>
        </w:rPr>
      </w:pPr>
      <w:bookmarkStart w:id="12" w:name="sub_221"/>
      <w:bookmarkEnd w:id="11"/>
      <w:r w:rsidRPr="000E754D">
        <w:rPr>
          <w:rFonts w:ascii="Times New Roman" w:hAnsi="Times New Roman" w:cs="Times New Roman"/>
          <w:sz w:val="24"/>
          <w:szCs w:val="24"/>
        </w:rPr>
        <w:t xml:space="preserve">    2.2.1. </w:t>
      </w:r>
      <w:r w:rsidRPr="000E754D">
        <w:rPr>
          <w:rStyle w:val="afff9"/>
          <w:rFonts w:ascii="Times New Roman" w:hAnsi="Times New Roman" w:cs="Times New Roman"/>
          <w:b w:val="0"/>
          <w:color w:val="auto"/>
          <w:sz w:val="24"/>
          <w:szCs w:val="24"/>
        </w:rPr>
        <w:t>Озеленение</w:t>
      </w:r>
      <w:r w:rsidRPr="000E754D">
        <w:rPr>
          <w:rFonts w:ascii="Times New Roman" w:hAnsi="Times New Roman" w:cs="Times New Roman"/>
          <w:sz w:val="24"/>
          <w:szCs w:val="24"/>
        </w:rPr>
        <w:t xml:space="preserve"> - элемент благоустройства и ландшафтной организации территории, обеспечивающий формирование устойчивой среды сельского поселения с активным использованием существующих и/или создаваемых вновь природных комплексов растительных компонентов, а также поддержание и бережный уход за ранее </w:t>
      </w:r>
      <w:r w:rsidRPr="000E754D">
        <w:rPr>
          <w:rFonts w:ascii="Times New Roman" w:hAnsi="Times New Roman" w:cs="Times New Roman"/>
          <w:sz w:val="24"/>
          <w:szCs w:val="24"/>
        </w:rPr>
        <w:lastRenderedPageBreak/>
        <w:t>созданной или изначально существующей природной средой на территории Нижнебаканского сельского поселения Крымского района.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2.2.2. Работы по озеленению планируются в комплексе и в контексте общего зеленого "каркаса" Нижнебаканского сельского поселения Крымского района, обеспечивающего для всех жителей доступ к </w:t>
      </w:r>
      <w:proofErr w:type="spellStart"/>
      <w:r w:rsidRPr="000E754D">
        <w:rPr>
          <w:rFonts w:ascii="Times New Roman" w:hAnsi="Times New Roman" w:cs="Times New Roman"/>
          <w:sz w:val="24"/>
          <w:szCs w:val="24"/>
        </w:rPr>
        <w:t>неурбанизированным</w:t>
      </w:r>
      <w:proofErr w:type="spellEnd"/>
      <w:r w:rsidRPr="000E754D">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2.2.3.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2.2.4. Работы проводятся по предварительно разработанному и утвержденному соответствующими органами муниципального образования проекту благоустройства.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2.2.5.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E754D">
        <w:rPr>
          <w:rFonts w:ascii="Times New Roman" w:hAnsi="Times New Roman" w:cs="Times New Roman"/>
          <w:sz w:val="24"/>
          <w:szCs w:val="24"/>
        </w:rPr>
        <w:t>несмыкание</w:t>
      </w:r>
      <w:proofErr w:type="spellEnd"/>
      <w:r w:rsidRPr="000E754D">
        <w:rPr>
          <w:rFonts w:ascii="Times New Roman" w:hAnsi="Times New Roman" w:cs="Times New Roman"/>
          <w:sz w:val="24"/>
          <w:szCs w:val="24"/>
        </w:rPr>
        <w:t xml:space="preserve"> крон).</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2.2.6. Целесообразно организовать на территории Нижнебаканского сельского поселения Крымского района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2.2.7.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0E754D">
        <w:rPr>
          <w:rFonts w:ascii="Times New Roman" w:hAnsi="Times New Roman" w:cs="Times New Roman"/>
          <w:sz w:val="24"/>
          <w:szCs w:val="24"/>
        </w:rPr>
        <w:t>дендропланах</w:t>
      </w:r>
      <w:proofErr w:type="spellEnd"/>
      <w:r w:rsidRPr="000E754D">
        <w:rPr>
          <w:rFonts w:ascii="Times New Roman" w:hAnsi="Times New Roman" w:cs="Times New Roman"/>
          <w:sz w:val="24"/>
          <w:szCs w:val="24"/>
        </w:rPr>
        <w:t>.</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2.2.8. Рекомендуется составлять </w:t>
      </w:r>
      <w:proofErr w:type="spellStart"/>
      <w:r w:rsidRPr="000E754D">
        <w:rPr>
          <w:rFonts w:ascii="Times New Roman" w:hAnsi="Times New Roman" w:cs="Times New Roman"/>
          <w:sz w:val="24"/>
          <w:szCs w:val="24"/>
        </w:rPr>
        <w:t>дендроплан</w:t>
      </w:r>
      <w:proofErr w:type="spellEnd"/>
      <w:r w:rsidRPr="000E754D">
        <w:rPr>
          <w:rFonts w:ascii="Times New Roman" w:hAnsi="Times New Roman" w:cs="Times New Roman"/>
          <w:sz w:val="24"/>
          <w:szCs w:val="24"/>
        </w:rPr>
        <w:t xml:space="preserve"> при разработке проектной документации на строительство, капитальный ремонт и реконструкцию объектов благоустройства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2.2.9.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0E754D">
        <w:rPr>
          <w:rFonts w:ascii="Times New Roman" w:hAnsi="Times New Roman" w:cs="Times New Roman"/>
          <w:sz w:val="24"/>
          <w:szCs w:val="24"/>
        </w:rPr>
        <w:t>геоподосновы</w:t>
      </w:r>
      <w:proofErr w:type="spellEnd"/>
      <w:r w:rsidRPr="000E754D">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2.2.10. На основании полученных </w:t>
      </w:r>
      <w:proofErr w:type="spellStart"/>
      <w:r w:rsidRPr="000E754D">
        <w:rPr>
          <w:rFonts w:ascii="Times New Roman" w:hAnsi="Times New Roman" w:cs="Times New Roman"/>
          <w:sz w:val="24"/>
          <w:szCs w:val="24"/>
        </w:rPr>
        <w:t>геоподосновы</w:t>
      </w:r>
      <w:proofErr w:type="spellEnd"/>
      <w:r w:rsidRPr="000E754D">
        <w:rPr>
          <w:rFonts w:ascii="Times New Roman" w:hAnsi="Times New Roman" w:cs="Times New Roman"/>
          <w:sz w:val="24"/>
          <w:szCs w:val="24"/>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2.2.11.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0E754D">
        <w:rPr>
          <w:rFonts w:ascii="Times New Roman" w:hAnsi="Times New Roman" w:cs="Times New Roman"/>
          <w:sz w:val="24"/>
          <w:szCs w:val="24"/>
        </w:rPr>
        <w:t>дендроплана</w:t>
      </w:r>
      <w:proofErr w:type="spellEnd"/>
      <w:r w:rsidRPr="000E754D">
        <w:rPr>
          <w:rFonts w:ascii="Times New Roman" w:hAnsi="Times New Roman" w:cs="Times New Roman"/>
          <w:sz w:val="24"/>
          <w:szCs w:val="24"/>
        </w:rPr>
        <w:t>).</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2.2.12.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w:t>
      </w:r>
      <w:r w:rsidRPr="000E754D">
        <w:rPr>
          <w:rFonts w:ascii="Times New Roman" w:hAnsi="Times New Roman" w:cs="Times New Roman"/>
          <w:sz w:val="24"/>
          <w:szCs w:val="24"/>
        </w:rPr>
        <w:lastRenderedPageBreak/>
        <w:t xml:space="preserve">инженерных коммуникаций и организации строительства. На этой стадии разрабатывается </w:t>
      </w:r>
      <w:proofErr w:type="spellStart"/>
      <w:r w:rsidRPr="000E754D">
        <w:rPr>
          <w:rFonts w:ascii="Times New Roman" w:hAnsi="Times New Roman" w:cs="Times New Roman"/>
          <w:sz w:val="24"/>
          <w:szCs w:val="24"/>
        </w:rPr>
        <w:t>дендроплан</w:t>
      </w:r>
      <w:proofErr w:type="spellEnd"/>
      <w:r w:rsidRPr="000E754D">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2.2.13. При разработке </w:t>
      </w:r>
      <w:proofErr w:type="spellStart"/>
      <w:r w:rsidRPr="000E754D">
        <w:rPr>
          <w:rFonts w:ascii="Times New Roman" w:hAnsi="Times New Roman" w:cs="Times New Roman"/>
          <w:sz w:val="24"/>
          <w:szCs w:val="24"/>
        </w:rPr>
        <w:t>дендроплана</w:t>
      </w:r>
      <w:proofErr w:type="spellEnd"/>
      <w:r w:rsidRPr="000E754D">
        <w:rPr>
          <w:rFonts w:ascii="Times New Roman" w:hAnsi="Times New Roman" w:cs="Times New Roman"/>
          <w:sz w:val="24"/>
          <w:szCs w:val="24"/>
        </w:rPr>
        <w:t xml:space="preserve"> сохраняется нумерация растений инвентаризационного плана.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13" w:name="sub_23"/>
      <w:bookmarkEnd w:id="12"/>
      <w:r w:rsidRPr="000E754D">
        <w:rPr>
          <w:rFonts w:ascii="Times New Roman" w:hAnsi="Times New Roman" w:cs="Times New Roman"/>
          <w:sz w:val="24"/>
          <w:szCs w:val="24"/>
        </w:rPr>
        <w:t>2.3. Виды покрытий.</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    2.3.1.При создании и благоустройстве покрытий в Нижнебаканском сельском поселении Крымского района  учитывается  принцип организации комфортной пешеходной среды в части поддержания и развития удобных и безопасных пешеходных коммуникаций.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14" w:name="sub_231"/>
      <w:bookmarkEnd w:id="13"/>
      <w:r w:rsidRPr="000E754D">
        <w:rPr>
          <w:rFonts w:ascii="Times New Roman" w:hAnsi="Times New Roman" w:cs="Times New Roman"/>
          <w:sz w:val="24"/>
          <w:szCs w:val="24"/>
        </w:rPr>
        <w:t xml:space="preserve">2.3.2. Покрытия поверхности обеспечивают на территории Нижнебаканского сельского поселения Крымского района условия безопасного и комфортного передвижения, а также формируют архитектурно-художественный облик среды. </w:t>
      </w:r>
      <w:bookmarkEnd w:id="14"/>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2.3.3. Применяемый в проекте вид покрытия рекомендуется устанавливать прочным, </w:t>
      </w:r>
      <w:proofErr w:type="spellStart"/>
      <w:r w:rsidRPr="000E754D">
        <w:rPr>
          <w:rFonts w:ascii="Times New Roman" w:hAnsi="Times New Roman" w:cs="Times New Roman"/>
          <w:sz w:val="24"/>
          <w:szCs w:val="24"/>
        </w:rPr>
        <w:t>ремонтопригодным</w:t>
      </w:r>
      <w:proofErr w:type="spellEnd"/>
      <w:r w:rsidRPr="000E754D">
        <w:rPr>
          <w:rFonts w:ascii="Times New Roman" w:hAnsi="Times New Roman" w:cs="Times New Roman"/>
          <w:sz w:val="24"/>
          <w:szCs w:val="24"/>
        </w:rPr>
        <w:t xml:space="preserve">, </w:t>
      </w:r>
      <w:proofErr w:type="spellStart"/>
      <w:r w:rsidRPr="000E754D">
        <w:rPr>
          <w:rFonts w:ascii="Times New Roman" w:hAnsi="Times New Roman" w:cs="Times New Roman"/>
          <w:sz w:val="24"/>
          <w:szCs w:val="24"/>
        </w:rPr>
        <w:t>экологичным</w:t>
      </w:r>
      <w:proofErr w:type="spellEnd"/>
      <w:r w:rsidRPr="000E754D">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2.3.4. Для деревьев, расположенных в мощении применяются  различные виды защиты (приствольные решетки, бордюры, </w:t>
      </w:r>
      <w:proofErr w:type="spellStart"/>
      <w:r w:rsidRPr="000E754D">
        <w:rPr>
          <w:rFonts w:ascii="Times New Roman" w:hAnsi="Times New Roman" w:cs="Times New Roman"/>
          <w:sz w:val="24"/>
          <w:szCs w:val="24"/>
        </w:rPr>
        <w:t>периметральные</w:t>
      </w:r>
      <w:proofErr w:type="spellEnd"/>
      <w:r w:rsidRPr="000E754D">
        <w:rPr>
          <w:rFonts w:ascii="Times New Roman" w:hAnsi="Times New Roman" w:cs="Times New Roman"/>
          <w:sz w:val="24"/>
          <w:szCs w:val="24"/>
        </w:rPr>
        <w:t xml:space="preserve"> скамейки и пр.).</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15" w:name="sub_24"/>
      <w:r w:rsidRPr="000E754D">
        <w:rPr>
          <w:rFonts w:ascii="Times New Roman" w:hAnsi="Times New Roman" w:cs="Times New Roman"/>
          <w:sz w:val="24"/>
          <w:szCs w:val="24"/>
        </w:rPr>
        <w:t>2.4. Сопряжения поверхностей.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16" w:name="sub_241"/>
      <w:bookmarkEnd w:id="15"/>
      <w:r w:rsidRPr="000E754D">
        <w:rPr>
          <w:rFonts w:ascii="Times New Roman" w:hAnsi="Times New Roman" w:cs="Times New Roman"/>
          <w:sz w:val="24"/>
          <w:szCs w:val="24"/>
        </w:rPr>
        <w:t>К элементам сопряжения поверхностей обычно относят различные виды бортовых камней (далее - бордюр), пандусы, ступени, лестницы.</w:t>
      </w:r>
    </w:p>
    <w:p w:rsidR="004F5056" w:rsidRPr="000E754D" w:rsidRDefault="004F5056" w:rsidP="000E754D">
      <w:pPr>
        <w:tabs>
          <w:tab w:val="left" w:pos="1276"/>
        </w:tabs>
        <w:spacing w:after="0"/>
        <w:ind w:firstLine="851"/>
        <w:jc w:val="both"/>
        <w:rPr>
          <w:rStyle w:val="afff9"/>
          <w:b w:val="0"/>
          <w:color w:val="auto"/>
          <w:sz w:val="24"/>
          <w:szCs w:val="24"/>
        </w:rPr>
      </w:pPr>
      <w:bookmarkStart w:id="17" w:name="sub_242"/>
      <w:bookmarkEnd w:id="16"/>
      <w:r w:rsidRPr="000E754D">
        <w:rPr>
          <w:rFonts w:ascii="Times New Roman" w:hAnsi="Times New Roman" w:cs="Times New Roman"/>
          <w:sz w:val="24"/>
          <w:szCs w:val="24"/>
        </w:rPr>
        <w:t xml:space="preserve">2.4.1. </w:t>
      </w:r>
      <w:r w:rsidRPr="000E754D">
        <w:rPr>
          <w:rStyle w:val="afff9"/>
          <w:rFonts w:ascii="Times New Roman" w:hAnsi="Times New Roman" w:cs="Times New Roman"/>
          <w:b w:val="0"/>
          <w:color w:val="auto"/>
          <w:sz w:val="24"/>
          <w:szCs w:val="24"/>
        </w:rPr>
        <w:t>Бордюры</w:t>
      </w:r>
      <w:bookmarkEnd w:id="17"/>
      <w:r w:rsidRPr="000E754D">
        <w:rPr>
          <w:rStyle w:val="afff9"/>
          <w:rFonts w:ascii="Times New Roman" w:hAnsi="Times New Roman" w:cs="Times New Roman"/>
          <w:b w:val="0"/>
          <w:color w:val="auto"/>
          <w:sz w:val="24"/>
          <w:szCs w:val="24"/>
        </w:rPr>
        <w:t>.</w:t>
      </w:r>
    </w:p>
    <w:p w:rsidR="004F5056" w:rsidRPr="000E754D" w:rsidRDefault="004F5056" w:rsidP="000E754D">
      <w:pPr>
        <w:tabs>
          <w:tab w:val="left" w:pos="1276"/>
        </w:tabs>
        <w:spacing w:after="0"/>
        <w:ind w:firstLine="851"/>
        <w:jc w:val="both"/>
        <w:rPr>
          <w:sz w:val="24"/>
          <w:szCs w:val="24"/>
        </w:rPr>
      </w:pPr>
      <w:r w:rsidRPr="000E754D">
        <w:rPr>
          <w:rFonts w:ascii="Times New Roman" w:hAnsi="Times New Roman" w:cs="Times New Roman"/>
          <w:sz w:val="24"/>
          <w:szCs w:val="24"/>
        </w:rPr>
        <w:t xml:space="preserve">На стыке тротуара и проезжей части следует устанавливать бордюры. Бордюры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бордюр на улицах </w:t>
      </w:r>
      <w:proofErr w:type="spellStart"/>
      <w:r w:rsidRPr="000E754D">
        <w:rPr>
          <w:rFonts w:ascii="Times New Roman" w:hAnsi="Times New Roman" w:cs="Times New Roman"/>
          <w:sz w:val="24"/>
          <w:szCs w:val="24"/>
        </w:rPr>
        <w:t>общесельского</w:t>
      </w:r>
      <w:proofErr w:type="spellEnd"/>
      <w:r w:rsidRPr="000E754D">
        <w:rPr>
          <w:rFonts w:ascii="Times New Roman" w:hAnsi="Times New Roman" w:cs="Times New Roman"/>
          <w:sz w:val="24"/>
          <w:szCs w:val="24"/>
        </w:rPr>
        <w:t xml:space="preserve"> значения, а также площадках автостоянок при крупных объектах обслуживания.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18" w:name="sub_243"/>
      <w:r w:rsidRPr="000E754D">
        <w:rPr>
          <w:rFonts w:ascii="Times New Roman" w:hAnsi="Times New Roman" w:cs="Times New Roman"/>
          <w:sz w:val="24"/>
          <w:szCs w:val="24"/>
        </w:rPr>
        <w:t>При сопряжении покрытия пешеходных коммуникаций с газоном можно устанавливать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4F5056" w:rsidRPr="000E754D" w:rsidRDefault="004F5056" w:rsidP="000E754D">
      <w:pPr>
        <w:tabs>
          <w:tab w:val="left" w:pos="1276"/>
        </w:tabs>
        <w:spacing w:after="0"/>
        <w:ind w:firstLine="851"/>
        <w:jc w:val="both"/>
        <w:rPr>
          <w:rFonts w:ascii="Times New Roman" w:hAnsi="Times New Roman" w:cs="Times New Roman"/>
          <w:b/>
          <w:sz w:val="24"/>
          <w:szCs w:val="24"/>
        </w:rPr>
      </w:pPr>
      <w:bookmarkStart w:id="19" w:name="sub_244"/>
      <w:bookmarkEnd w:id="18"/>
      <w:r w:rsidRPr="000E754D">
        <w:rPr>
          <w:rFonts w:ascii="Times New Roman" w:hAnsi="Times New Roman" w:cs="Times New Roman"/>
          <w:sz w:val="24"/>
          <w:szCs w:val="24"/>
        </w:rPr>
        <w:t xml:space="preserve">2.4.2. </w:t>
      </w:r>
      <w:r w:rsidRPr="000E754D">
        <w:rPr>
          <w:rStyle w:val="afff9"/>
          <w:rFonts w:ascii="Times New Roman" w:hAnsi="Times New Roman" w:cs="Times New Roman"/>
          <w:b w:val="0"/>
          <w:color w:val="auto"/>
          <w:sz w:val="24"/>
          <w:szCs w:val="24"/>
        </w:rPr>
        <w:t>Ступени, лестницы, пандусы.</w:t>
      </w:r>
      <w:bookmarkEnd w:id="19"/>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w:t>
      </w:r>
      <w:r w:rsidRPr="000E754D">
        <w:rPr>
          <w:rFonts w:ascii="Times New Roman" w:hAnsi="Times New Roman" w:cs="Times New Roman"/>
          <w:sz w:val="24"/>
          <w:szCs w:val="24"/>
        </w:rPr>
        <w:lastRenderedPageBreak/>
        <w:t>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w:t>
      </w:r>
      <w:proofErr w:type="spellStart"/>
      <w:r w:rsidRPr="000E754D">
        <w:rPr>
          <w:rFonts w:ascii="Times New Roman" w:hAnsi="Times New Roman" w:cs="Times New Roman"/>
          <w:sz w:val="24"/>
          <w:szCs w:val="24"/>
        </w:rPr>
        <w:t>x</w:t>
      </w:r>
      <w:proofErr w:type="spellEnd"/>
      <w:r w:rsidRPr="000E754D">
        <w:rPr>
          <w:rFonts w:ascii="Times New Roman" w:hAnsi="Times New Roman" w:cs="Times New Roman"/>
          <w:sz w:val="24"/>
          <w:szCs w:val="24"/>
        </w:rPr>
        <w:t xml:space="preserve"> 1,5 м. На горизонтальных площадках по окончании спуска необходимо предусматривать дренажные устройства.</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 устройстве пандуса высота бордюрного камня не должна превышать 1,5 см.</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20" w:name="sub_25"/>
      <w:r w:rsidRPr="000E754D">
        <w:rPr>
          <w:rFonts w:ascii="Times New Roman" w:hAnsi="Times New Roman" w:cs="Times New Roman"/>
          <w:sz w:val="24"/>
          <w:szCs w:val="24"/>
        </w:rPr>
        <w:t>2.5. Ограждения.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21" w:name="sub_251"/>
      <w:bookmarkEnd w:id="20"/>
      <w:r w:rsidRPr="000E754D">
        <w:rPr>
          <w:rFonts w:ascii="Times New Roman" w:hAnsi="Times New Roman" w:cs="Times New Roman"/>
          <w:sz w:val="24"/>
          <w:szCs w:val="24"/>
        </w:rPr>
        <w:t>2.5.1. В целях благоустройства на территории Нижнебаканского сельского поселения Крымского района предусматривается применение различных видов ограждений, которые различаются: по назначению (декоративные, защитные, их сочетание), высоте (низкие, средние, высокие), виду материала (металлические, железобетонные), степени проницаемости для взгляда (прозрачные,  степени стационарности (постоянные, временные, передвижные).</w:t>
      </w:r>
    </w:p>
    <w:bookmarkEnd w:id="21"/>
    <w:p w:rsidR="004F5056" w:rsidRPr="000E754D" w:rsidRDefault="004F5056" w:rsidP="000E754D">
      <w:pPr>
        <w:tabs>
          <w:tab w:val="left" w:pos="1276"/>
        </w:tabs>
        <w:spacing w:after="0"/>
        <w:ind w:firstLine="851"/>
        <w:jc w:val="both"/>
        <w:rPr>
          <w:rFonts w:ascii="Calibri" w:hAnsi="Calibri" w:cs="Calibri"/>
          <w:sz w:val="24"/>
          <w:szCs w:val="24"/>
        </w:rPr>
      </w:pPr>
      <w:r w:rsidRPr="000E754D">
        <w:rPr>
          <w:rFonts w:ascii="Times New Roman" w:hAnsi="Times New Roman" w:cs="Times New Roman"/>
          <w:sz w:val="24"/>
          <w:szCs w:val="24"/>
        </w:rPr>
        <w:t>Проектирование и установка ограждения производится в соответствии с Правилами землепользования и застройки Нижнебаканского сельского поселения Крымского района. Внешний вид и конфигурация ограждения должны соответствовать утвержденным проектной документации, либо эскизному проекту.</w:t>
      </w:r>
      <w:r w:rsidRPr="000E754D">
        <w:rPr>
          <w:rFonts w:ascii="Calibri" w:hAnsi="Calibri" w:cs="Calibri"/>
          <w:sz w:val="24"/>
          <w:szCs w:val="24"/>
        </w:rPr>
        <w:t xml:space="preserve"> </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2.5.2.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E754D">
        <w:rPr>
          <w:rFonts w:ascii="Times New Roman" w:hAnsi="Times New Roman" w:cs="Times New Roman"/>
          <w:sz w:val="24"/>
          <w:szCs w:val="24"/>
        </w:rPr>
        <w:t>полуприватных</w:t>
      </w:r>
      <w:proofErr w:type="spellEnd"/>
      <w:r w:rsidRPr="000E754D">
        <w:rPr>
          <w:rFonts w:ascii="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22" w:name="sub_252"/>
      <w:r w:rsidRPr="000E754D">
        <w:rPr>
          <w:rFonts w:ascii="Times New Roman" w:hAnsi="Times New Roman" w:cs="Times New Roman"/>
          <w:sz w:val="24"/>
          <w:szCs w:val="24"/>
        </w:rPr>
        <w:t>2.5.3. Проектирование ограждений рекомендуется производить в зависимости от их местоположения и назначения.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23" w:name="sub_253"/>
      <w:bookmarkEnd w:id="22"/>
      <w:r w:rsidRPr="000E754D">
        <w:rPr>
          <w:rFonts w:ascii="Times New Roman" w:hAnsi="Times New Roman" w:cs="Times New Roman"/>
          <w:sz w:val="24"/>
          <w:szCs w:val="24"/>
        </w:rPr>
        <w:t xml:space="preserve">2.5.4. Ограждения магистралей и транспортных сооружений в населенных пунктах Нижнебаканского сельского поселения рекомендуется проектировать согласно </w:t>
      </w:r>
      <w:hyperlink r:id="rId9" w:history="1">
        <w:r w:rsidRPr="000E754D">
          <w:rPr>
            <w:rStyle w:val="afffa"/>
            <w:b w:val="0"/>
            <w:bCs w:val="0"/>
            <w:color w:val="auto"/>
            <w:sz w:val="24"/>
            <w:szCs w:val="24"/>
          </w:rPr>
          <w:t>ГОСТ Р 52289</w:t>
        </w:r>
      </w:hyperlink>
      <w:r w:rsidRPr="000E754D">
        <w:rPr>
          <w:rFonts w:ascii="Times New Roman" w:hAnsi="Times New Roman" w:cs="Times New Roman"/>
          <w:sz w:val="24"/>
          <w:szCs w:val="24"/>
        </w:rPr>
        <w:t xml:space="preserve">, </w:t>
      </w:r>
      <w:hyperlink r:id="rId10" w:history="1">
        <w:r w:rsidRPr="000E754D">
          <w:rPr>
            <w:rStyle w:val="afffa"/>
            <w:b w:val="0"/>
            <w:bCs w:val="0"/>
            <w:color w:val="auto"/>
            <w:sz w:val="24"/>
            <w:szCs w:val="24"/>
          </w:rPr>
          <w:t>ГОСТ 26804</w:t>
        </w:r>
      </w:hyperlink>
      <w:r w:rsidRPr="000E754D">
        <w:rPr>
          <w:rFonts w:ascii="Times New Roman" w:hAnsi="Times New Roman" w:cs="Times New Roman"/>
          <w:sz w:val="24"/>
          <w:szCs w:val="24"/>
        </w:rPr>
        <w:t>.</w:t>
      </w:r>
    </w:p>
    <w:p w:rsidR="004F5056" w:rsidRPr="000E754D" w:rsidRDefault="004F5056" w:rsidP="000E754D">
      <w:pPr>
        <w:spacing w:after="0"/>
        <w:ind w:firstLine="851"/>
        <w:jc w:val="both"/>
        <w:rPr>
          <w:rFonts w:ascii="Times New Roman" w:hAnsi="Times New Roman" w:cs="Times New Roman"/>
          <w:sz w:val="24"/>
          <w:szCs w:val="24"/>
        </w:rPr>
      </w:pPr>
      <w:bookmarkStart w:id="24" w:name="sub_26"/>
      <w:bookmarkEnd w:id="23"/>
      <w:r w:rsidRPr="000E754D">
        <w:rPr>
          <w:rFonts w:ascii="Times New Roman" w:hAnsi="Times New Roman" w:cs="Times New Roman"/>
          <w:sz w:val="24"/>
          <w:szCs w:val="24"/>
        </w:rPr>
        <w:lastRenderedPageBreak/>
        <w:t>2.5.5. На территориях общественного, жилого, рекреационного назначения запрещаются проектирование и устройство глухих и железобетонных ограждений.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2.5.6.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0E754D">
        <w:rPr>
          <w:rFonts w:ascii="Times New Roman" w:hAnsi="Times New Roman" w:cs="Times New Roman"/>
          <w:sz w:val="24"/>
          <w:szCs w:val="24"/>
        </w:rPr>
        <w:t>вытаптывания</w:t>
      </w:r>
      <w:proofErr w:type="spellEnd"/>
      <w:r w:rsidRPr="000E754D">
        <w:rPr>
          <w:rFonts w:ascii="Times New Roman" w:hAnsi="Times New Roman" w:cs="Times New Roman"/>
          <w:sz w:val="24"/>
          <w:szCs w:val="24"/>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4F5056" w:rsidRPr="000E754D" w:rsidRDefault="004F5056" w:rsidP="000E754D">
      <w:pPr>
        <w:spacing w:after="0"/>
        <w:ind w:firstLine="540"/>
        <w:jc w:val="both"/>
        <w:rPr>
          <w:rFonts w:ascii="Calibri" w:hAnsi="Calibri" w:cs="Calibri"/>
          <w:sz w:val="24"/>
          <w:szCs w:val="24"/>
        </w:rPr>
      </w:pPr>
      <w:r w:rsidRPr="000E754D">
        <w:rPr>
          <w:rFonts w:ascii="Times New Roman" w:hAnsi="Times New Roman" w:cs="Times New Roman"/>
          <w:sz w:val="24"/>
          <w:szCs w:val="24"/>
        </w:rPr>
        <w:t>2.5.7.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r w:rsidRPr="000E754D">
        <w:rPr>
          <w:rFonts w:ascii="Calibri" w:hAnsi="Calibri" w:cs="Calibri"/>
          <w:sz w:val="24"/>
          <w:szCs w:val="24"/>
        </w:rPr>
        <w:t xml:space="preserve">. </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2.5.8.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2.5.9. При создании и благоустройстве ограждений рекомендуется учитывать необходимость, в том числе:</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разграничения зеленой зоны (газоны, клумбы, парки) с маршрутами пешеходов и транспорта;</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проектирования дорожек и тротуаров с учетом потоков людей и маршрутов;</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разграничения зеленых зон и транзитных путей с помощью применения приемов </w:t>
      </w:r>
      <w:proofErr w:type="spellStart"/>
      <w:r w:rsidRPr="000E754D">
        <w:rPr>
          <w:rFonts w:ascii="Times New Roman" w:hAnsi="Times New Roman" w:cs="Times New Roman"/>
          <w:sz w:val="24"/>
          <w:szCs w:val="24"/>
        </w:rPr>
        <w:t>разноуровневой</w:t>
      </w:r>
      <w:proofErr w:type="spellEnd"/>
      <w:r w:rsidRPr="000E754D">
        <w:rPr>
          <w:rFonts w:ascii="Times New Roman" w:hAnsi="Times New Roman" w:cs="Times New Roman"/>
          <w:sz w:val="24"/>
          <w:szCs w:val="24"/>
        </w:rPr>
        <w:t xml:space="preserve"> высоты или создания зеленых кустовых ограждений;</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проектирования изменения высоты и геометрии бордюрного камня с учетом сезонных снежных отвалов;</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использования бордюрного камня;</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использования по возможности светоотражающих фасадных конструкций для затененных участков газонов;</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использования </w:t>
      </w:r>
      <w:proofErr w:type="spellStart"/>
      <w:r w:rsidRPr="000E754D">
        <w:rPr>
          <w:rFonts w:ascii="Times New Roman" w:hAnsi="Times New Roman" w:cs="Times New Roman"/>
          <w:sz w:val="24"/>
          <w:szCs w:val="24"/>
        </w:rPr>
        <w:t>цвето-графического</w:t>
      </w:r>
      <w:proofErr w:type="spellEnd"/>
      <w:r w:rsidRPr="000E754D">
        <w:rPr>
          <w:rFonts w:ascii="Times New Roman" w:hAnsi="Times New Roman" w:cs="Times New Roman"/>
          <w:sz w:val="24"/>
          <w:szCs w:val="24"/>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2.6. Малые архитектурные формы.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25" w:name="sub_261"/>
      <w:bookmarkEnd w:id="24"/>
      <w:r w:rsidRPr="000E754D">
        <w:rPr>
          <w:rFonts w:ascii="Times New Roman" w:hAnsi="Times New Roman" w:cs="Times New Roman"/>
          <w:sz w:val="24"/>
          <w:szCs w:val="24"/>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сельская мебель, коммунально-бытовое и техническое оборудование на территории Нижнебаканского сельского поселения Крымского района.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сельских </w:t>
      </w:r>
      <w:r w:rsidRPr="000E754D">
        <w:rPr>
          <w:rFonts w:ascii="Times New Roman" w:hAnsi="Times New Roman" w:cs="Times New Roman"/>
          <w:sz w:val="24"/>
          <w:szCs w:val="24"/>
        </w:rPr>
        <w:lastRenderedPageBreak/>
        <w:t>многофункциональных центров и зон МАФ рекомендуется проектировать на основании индивидуальных проектных разработок.</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В рамках решения задачи обеспечения качества сельской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0E754D">
        <w:rPr>
          <w:rFonts w:ascii="Times New Roman" w:hAnsi="Times New Roman" w:cs="Times New Roman"/>
          <w:sz w:val="24"/>
          <w:szCs w:val="24"/>
        </w:rPr>
        <w:t>экологичных</w:t>
      </w:r>
      <w:proofErr w:type="spellEnd"/>
      <w:r w:rsidRPr="000E754D">
        <w:rPr>
          <w:rFonts w:ascii="Times New Roman" w:hAnsi="Times New Roman" w:cs="Times New Roman"/>
          <w:sz w:val="24"/>
          <w:szCs w:val="24"/>
        </w:rPr>
        <w:t xml:space="preserve"> материалов, привлечения людей к активному и здоровому времяпрепровождению на территории с зелеными насаждениями.</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   </w:t>
      </w:r>
      <w:r w:rsidRPr="000E754D">
        <w:rPr>
          <w:rFonts w:ascii="Times New Roman" w:hAnsi="Times New Roman" w:cs="Times New Roman"/>
          <w:sz w:val="24"/>
          <w:szCs w:val="24"/>
          <w:highlight w:val="yellow"/>
        </w:rPr>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 сельском поселении зависит от количества людей, ежедневно посещающих территорию. Рекомендуется подбирать материалы и дизайн объектов с учетом всех условий эксплуатации.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2.6.1. При проектировании, выборе МАФ рекомендуется учитывать:</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а) соответствие материалов и конструкции МАФ климату и назначению МАФ;</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 возможность ремонта или замены деталей МАФ;</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г) защиту от образования наледи и снежных заносов, обеспечение стока воды;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proofErr w:type="spellStart"/>
      <w:r w:rsidRPr="000E754D">
        <w:rPr>
          <w:rFonts w:ascii="Times New Roman" w:hAnsi="Times New Roman" w:cs="Times New Roman"/>
          <w:sz w:val="24"/>
          <w:szCs w:val="24"/>
        </w:rPr>
        <w:t>д</w:t>
      </w:r>
      <w:proofErr w:type="spellEnd"/>
      <w:r w:rsidRPr="000E754D">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е) эргономичность конструкций (высоту и наклон спинки, высоту урн и прочее);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ж) расцветку, не диссонирующую с окружением;</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proofErr w:type="spellStart"/>
      <w:r w:rsidRPr="000E754D">
        <w:rPr>
          <w:rFonts w:ascii="Times New Roman" w:hAnsi="Times New Roman" w:cs="Times New Roman"/>
          <w:sz w:val="24"/>
          <w:szCs w:val="24"/>
        </w:rPr>
        <w:t>з</w:t>
      </w:r>
      <w:proofErr w:type="spellEnd"/>
      <w:r w:rsidRPr="000E754D">
        <w:rPr>
          <w:rFonts w:ascii="Times New Roman" w:hAnsi="Times New Roman" w:cs="Times New Roman"/>
          <w:sz w:val="24"/>
          <w:szCs w:val="24"/>
        </w:rPr>
        <w:t>) безопасность для потенциальных пользователей;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и) стилистическое сочетание с другими МАФ и окружающей архитектурой;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к) соответствие характеристикам зоны расположения: утилитарный, </w:t>
      </w:r>
      <w:proofErr w:type="spellStart"/>
      <w:r w:rsidRPr="000E754D">
        <w:rPr>
          <w:rFonts w:ascii="Times New Roman" w:hAnsi="Times New Roman" w:cs="Times New Roman"/>
          <w:sz w:val="24"/>
          <w:szCs w:val="24"/>
        </w:rPr>
        <w:t>минималистический</w:t>
      </w:r>
      <w:proofErr w:type="spellEnd"/>
      <w:r w:rsidRPr="000E754D">
        <w:rPr>
          <w:rFonts w:ascii="Times New Roman" w:hAnsi="Times New Roman" w:cs="Times New Roman"/>
          <w:sz w:val="24"/>
          <w:szCs w:val="24"/>
        </w:rPr>
        <w:t xml:space="preserve"> дизайн для тротуаров дорог, более сложный, с элементами декора - для рекреационных зон и дворов.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2.6.2 Общие рекомендации к установке МАФ:</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а) расположение, не создающее препятствий для пешеходов;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б) компактная установка на минимальной площади в местах большого скопления людей;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 устойчивость конструкции;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proofErr w:type="spellStart"/>
      <w:r w:rsidRPr="000E754D">
        <w:rPr>
          <w:rFonts w:ascii="Times New Roman" w:hAnsi="Times New Roman" w:cs="Times New Roman"/>
          <w:sz w:val="24"/>
          <w:szCs w:val="24"/>
        </w:rPr>
        <w:t>д</w:t>
      </w:r>
      <w:proofErr w:type="spellEnd"/>
      <w:r w:rsidRPr="000E754D">
        <w:rPr>
          <w:rFonts w:ascii="Times New Roman" w:hAnsi="Times New Roman" w:cs="Times New Roman"/>
          <w:sz w:val="24"/>
          <w:szCs w:val="24"/>
        </w:rPr>
        <w:t>) наличие в каждой конкретной зоне МАФ рекомендуемых типов для такой зоны.</w:t>
      </w:r>
    </w:p>
    <w:bookmarkEnd w:id="25"/>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2.6.3. </w:t>
      </w:r>
      <w:bookmarkStart w:id="26" w:name="sub_262"/>
      <w:r w:rsidRPr="000E754D">
        <w:rPr>
          <w:rStyle w:val="afff9"/>
          <w:rFonts w:ascii="Times New Roman" w:hAnsi="Times New Roman" w:cs="Times New Roman"/>
          <w:b w:val="0"/>
          <w:color w:val="auto"/>
          <w:sz w:val="24"/>
          <w:szCs w:val="24"/>
        </w:rPr>
        <w:t>Устройства для оформления озеленения.</w:t>
      </w:r>
    </w:p>
    <w:bookmarkEnd w:id="26"/>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Для оформления мобильного и вертикального озеленения рекомендуется применять следующие виды устройств: трельяжи, шпалеры, </w:t>
      </w:r>
      <w:proofErr w:type="spellStart"/>
      <w:r w:rsidRPr="000E754D">
        <w:rPr>
          <w:rFonts w:ascii="Times New Roman" w:hAnsi="Times New Roman" w:cs="Times New Roman"/>
          <w:sz w:val="24"/>
          <w:szCs w:val="24"/>
        </w:rPr>
        <w:t>перголы</w:t>
      </w:r>
      <w:proofErr w:type="spellEnd"/>
      <w:r w:rsidRPr="000E754D">
        <w:rPr>
          <w:rFonts w:ascii="Times New Roman" w:hAnsi="Times New Roman" w:cs="Times New Roman"/>
          <w:sz w:val="24"/>
          <w:szCs w:val="24"/>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w:t>
      </w:r>
      <w:r w:rsidRPr="000E754D">
        <w:rPr>
          <w:rFonts w:ascii="Times New Roman" w:hAnsi="Times New Roman" w:cs="Times New Roman"/>
          <w:sz w:val="24"/>
          <w:szCs w:val="24"/>
        </w:rPr>
        <w:lastRenderedPageBreak/>
        <w:t xml:space="preserve">площадок, технических устройств и сооружений. </w:t>
      </w:r>
      <w:proofErr w:type="spellStart"/>
      <w:r w:rsidRPr="000E754D">
        <w:rPr>
          <w:rFonts w:ascii="Times New Roman" w:hAnsi="Times New Roman" w:cs="Times New Roman"/>
          <w:sz w:val="24"/>
          <w:szCs w:val="24"/>
        </w:rPr>
        <w:t>Пергола</w:t>
      </w:r>
      <w:proofErr w:type="spellEnd"/>
      <w:r w:rsidRPr="000E754D">
        <w:rPr>
          <w:rFonts w:ascii="Times New Roman" w:hAnsi="Times New Roman" w:cs="Times New Roman"/>
          <w:sz w:val="24"/>
          <w:szCs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F5056" w:rsidRPr="000E754D" w:rsidRDefault="004F5056" w:rsidP="000E754D">
      <w:pPr>
        <w:tabs>
          <w:tab w:val="left" w:pos="1276"/>
        </w:tabs>
        <w:spacing w:after="0"/>
        <w:ind w:firstLine="851"/>
        <w:jc w:val="both"/>
        <w:rPr>
          <w:rStyle w:val="afff9"/>
          <w:b w:val="0"/>
          <w:color w:val="auto"/>
          <w:sz w:val="24"/>
          <w:szCs w:val="24"/>
        </w:rPr>
      </w:pPr>
      <w:r w:rsidRPr="000E754D">
        <w:rPr>
          <w:rFonts w:ascii="Times New Roman" w:hAnsi="Times New Roman" w:cs="Times New Roman"/>
          <w:sz w:val="24"/>
          <w:szCs w:val="24"/>
        </w:rPr>
        <w:t xml:space="preserve">2.6.4. </w:t>
      </w:r>
      <w:bookmarkStart w:id="27" w:name="sub_263"/>
      <w:r w:rsidRPr="000E754D">
        <w:rPr>
          <w:rStyle w:val="afff9"/>
          <w:rFonts w:ascii="Times New Roman" w:hAnsi="Times New Roman" w:cs="Times New Roman"/>
          <w:b w:val="0"/>
          <w:color w:val="auto"/>
          <w:sz w:val="24"/>
          <w:szCs w:val="24"/>
        </w:rPr>
        <w:t>Водные устройства.</w:t>
      </w:r>
    </w:p>
    <w:p w:rsidR="004F5056" w:rsidRPr="000E754D" w:rsidRDefault="004F5056" w:rsidP="000E754D">
      <w:pPr>
        <w:spacing w:after="0"/>
        <w:ind w:firstLine="539"/>
        <w:jc w:val="both"/>
        <w:rPr>
          <w:sz w:val="24"/>
          <w:szCs w:val="24"/>
        </w:rPr>
      </w:pPr>
      <w:r w:rsidRPr="000E754D">
        <w:rPr>
          <w:rFonts w:ascii="Times New Roman" w:hAnsi="Times New Roman" w:cs="Times New Roman"/>
          <w:sz w:val="24"/>
          <w:szCs w:val="24"/>
        </w:rPr>
        <w:t xml:space="preserve">    2.6.4.1. В рамках решения задачи обеспечения качества сельской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F5056" w:rsidRPr="000E754D" w:rsidRDefault="004F5056" w:rsidP="000E754D">
      <w:pPr>
        <w:spacing w:after="0"/>
        <w:ind w:firstLine="539"/>
        <w:jc w:val="both"/>
        <w:rPr>
          <w:rFonts w:ascii="Times New Roman" w:hAnsi="Times New Roman" w:cs="Times New Roman"/>
          <w:sz w:val="24"/>
          <w:szCs w:val="24"/>
        </w:rPr>
      </w:pPr>
      <w:r w:rsidRPr="000E754D">
        <w:rPr>
          <w:rFonts w:ascii="Times New Roman" w:hAnsi="Times New Roman" w:cs="Times New Roman"/>
          <w:sz w:val="24"/>
          <w:szCs w:val="24"/>
        </w:rPr>
        <w:t xml:space="preserve">    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F5056" w:rsidRPr="000E754D" w:rsidRDefault="004F5056" w:rsidP="000E754D">
      <w:pPr>
        <w:spacing w:after="0"/>
        <w:ind w:firstLine="539"/>
        <w:jc w:val="both"/>
        <w:rPr>
          <w:rFonts w:ascii="Times New Roman" w:hAnsi="Times New Roman" w:cs="Times New Roman"/>
          <w:sz w:val="24"/>
          <w:szCs w:val="24"/>
        </w:rPr>
      </w:pPr>
      <w:r w:rsidRPr="000E754D">
        <w:rPr>
          <w:rFonts w:ascii="Times New Roman" w:hAnsi="Times New Roman" w:cs="Times New Roman"/>
          <w:sz w:val="24"/>
          <w:szCs w:val="24"/>
        </w:rPr>
        <w:t xml:space="preserve">    2.6.4.3.Питьевые фонтанчики могут быть как типовыми, так и выполненными по специально разработанному проекту.</w:t>
      </w:r>
    </w:p>
    <w:bookmarkEnd w:id="27"/>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2.6.4.4. Фонтаны надлежит проектировать на основании индивидуальных проектных разработок.</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2.6.4.5.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2.6.4.6 Следует учитывать, что родники на территории Нижнебаканского сельского поселения Крымского района должны соответствовать качеству воды согласно требованиям </w:t>
      </w:r>
      <w:proofErr w:type="spellStart"/>
      <w:r w:rsidRPr="000E754D">
        <w:rPr>
          <w:rFonts w:ascii="Times New Roman" w:hAnsi="Times New Roman" w:cs="Times New Roman"/>
          <w:sz w:val="24"/>
          <w:szCs w:val="24"/>
        </w:rPr>
        <w:t>СанПиНов</w:t>
      </w:r>
      <w:proofErr w:type="spellEnd"/>
      <w:r w:rsidRPr="000E754D">
        <w:rPr>
          <w:rFonts w:ascii="Times New Roman" w:hAnsi="Times New Roman" w:cs="Times New Roman"/>
          <w:sz w:val="24"/>
          <w:szCs w:val="24"/>
        </w:rPr>
        <w:t xml:space="preserve"> и иметь положительное заключение органов санитарно-эпидемиологического надзора.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2.6.4.7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2.6.5. </w:t>
      </w:r>
      <w:bookmarkStart w:id="28" w:name="sub_264"/>
      <w:r w:rsidRPr="000E754D">
        <w:rPr>
          <w:rStyle w:val="afff9"/>
          <w:rFonts w:ascii="Times New Roman" w:hAnsi="Times New Roman" w:cs="Times New Roman"/>
          <w:b w:val="0"/>
          <w:color w:val="auto"/>
          <w:sz w:val="24"/>
          <w:szCs w:val="24"/>
        </w:rPr>
        <w:t>Мебель сельского поселения.</w:t>
      </w:r>
    </w:p>
    <w:bookmarkEnd w:id="28"/>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К мебели Нижнебаканского сельского поселения Крымского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Установка скамей должна производиться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надлежит выполнять не выступающими над поверхностью земли.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Количество размещаемой мебели Нижнебаканского сельского поселения Крымского района рекомендуется устанавливать в зависимости от функционального назначения территории и количества посетителей на этой территории.</w:t>
      </w:r>
    </w:p>
    <w:p w:rsidR="004F5056" w:rsidRPr="000E754D" w:rsidRDefault="004F5056" w:rsidP="000E754D">
      <w:pPr>
        <w:tabs>
          <w:tab w:val="left" w:pos="1276"/>
        </w:tabs>
        <w:spacing w:after="0"/>
        <w:ind w:firstLine="851"/>
        <w:jc w:val="both"/>
        <w:rPr>
          <w:rStyle w:val="afff9"/>
          <w:b w:val="0"/>
          <w:color w:val="auto"/>
          <w:sz w:val="24"/>
          <w:szCs w:val="24"/>
        </w:rPr>
      </w:pPr>
      <w:r w:rsidRPr="000E754D">
        <w:rPr>
          <w:rFonts w:ascii="Times New Roman" w:hAnsi="Times New Roman" w:cs="Times New Roman"/>
          <w:sz w:val="24"/>
          <w:szCs w:val="24"/>
        </w:rPr>
        <w:t xml:space="preserve">2.6.6. </w:t>
      </w:r>
      <w:bookmarkStart w:id="29" w:name="sub_265"/>
      <w:r w:rsidRPr="000E754D">
        <w:rPr>
          <w:rStyle w:val="afff9"/>
          <w:rFonts w:ascii="Times New Roman" w:hAnsi="Times New Roman" w:cs="Times New Roman"/>
          <w:b w:val="0"/>
          <w:color w:val="auto"/>
          <w:sz w:val="24"/>
          <w:szCs w:val="24"/>
        </w:rPr>
        <w:t>Уличное коммунально-бытовое оборудование.</w:t>
      </w:r>
    </w:p>
    <w:p w:rsidR="004F5056" w:rsidRPr="000E754D" w:rsidRDefault="004F5056" w:rsidP="000E754D">
      <w:pPr>
        <w:spacing w:after="0"/>
        <w:ind w:firstLine="539"/>
        <w:jc w:val="both"/>
        <w:rPr>
          <w:sz w:val="24"/>
          <w:szCs w:val="24"/>
        </w:rPr>
      </w:pPr>
      <w:r w:rsidRPr="000E754D">
        <w:rPr>
          <w:rFonts w:ascii="Times New Roman" w:hAnsi="Times New Roman" w:cs="Times New Roman"/>
          <w:sz w:val="24"/>
          <w:szCs w:val="24"/>
        </w:rPr>
        <w:lastRenderedPageBreak/>
        <w:t xml:space="preserve">    2.6.6.1. В рамках решения задачи обеспечения качества сельской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4F5056" w:rsidRPr="000E754D" w:rsidRDefault="004F5056" w:rsidP="000E754D">
      <w:pPr>
        <w:spacing w:after="0"/>
        <w:ind w:firstLine="539"/>
        <w:jc w:val="both"/>
        <w:rPr>
          <w:rFonts w:ascii="Times New Roman" w:hAnsi="Times New Roman" w:cs="Times New Roman"/>
          <w:sz w:val="24"/>
          <w:szCs w:val="24"/>
        </w:rPr>
      </w:pPr>
      <w:r w:rsidRPr="000E754D">
        <w:rPr>
          <w:rFonts w:ascii="Times New Roman" w:hAnsi="Times New Roman" w:cs="Times New Roman"/>
          <w:sz w:val="24"/>
          <w:szCs w:val="24"/>
        </w:rPr>
        <w:t xml:space="preserve">   2.6.6.2.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bookmarkEnd w:id="29"/>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0E754D">
        <w:rPr>
          <w:rFonts w:ascii="Times New Roman" w:hAnsi="Times New Roman" w:cs="Times New Roman"/>
          <w:sz w:val="24"/>
          <w:szCs w:val="24"/>
        </w:rPr>
        <w:t>экологичность</w:t>
      </w:r>
      <w:proofErr w:type="spellEnd"/>
      <w:r w:rsidRPr="000E754D">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rsidR="004F5056" w:rsidRPr="000E754D" w:rsidRDefault="004F5056" w:rsidP="000E754D">
      <w:pPr>
        <w:spacing w:after="0"/>
        <w:ind w:firstLine="540"/>
        <w:jc w:val="both"/>
        <w:rPr>
          <w:rFonts w:ascii="Calibri" w:hAnsi="Calibri" w:cs="Calibri"/>
          <w:sz w:val="24"/>
          <w:szCs w:val="24"/>
        </w:rPr>
      </w:pPr>
      <w:r w:rsidRPr="000E754D">
        <w:rPr>
          <w:rFonts w:ascii="Times New Roman" w:hAnsi="Times New Roman" w:cs="Times New Roman"/>
          <w:sz w:val="24"/>
          <w:szCs w:val="24"/>
        </w:rPr>
        <w:t xml:space="preserve">    2.6.6.3. Для сбора бытового мусора на улицах, площадях, объектах рекреации должны применяться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подземные переходы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метров, других территорий Нижнебаканского сельского поселения Крымского района - не более 100 метров.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r w:rsidRPr="000E754D">
        <w:rPr>
          <w:rFonts w:ascii="Calibri" w:hAnsi="Calibri" w:cs="Calibri"/>
          <w:sz w:val="24"/>
          <w:szCs w:val="24"/>
        </w:rPr>
        <w:t xml:space="preserve"> </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  2.6.6.4. Количество и объем контейнеров определяется в соответствии с требованиями законодательства об отходах производства и потребления.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2.6.7.</w:t>
      </w:r>
      <w:bookmarkStart w:id="30" w:name="sub_266"/>
      <w:r w:rsidRPr="000E754D">
        <w:rPr>
          <w:rStyle w:val="afff9"/>
          <w:rFonts w:ascii="Times New Roman" w:hAnsi="Times New Roman" w:cs="Times New Roman"/>
          <w:b w:val="0"/>
          <w:color w:val="auto"/>
          <w:sz w:val="24"/>
          <w:szCs w:val="24"/>
        </w:rPr>
        <w:t xml:space="preserve"> Уличное техническое оборудование</w:t>
      </w:r>
    </w:p>
    <w:bookmarkEnd w:id="30"/>
    <w:p w:rsidR="004F5056" w:rsidRPr="000E754D" w:rsidRDefault="004F5056" w:rsidP="000E754D">
      <w:pPr>
        <w:tabs>
          <w:tab w:val="left" w:pos="1276"/>
        </w:tabs>
        <w:spacing w:after="0"/>
        <w:ind w:firstLine="851"/>
        <w:jc w:val="both"/>
        <w:rPr>
          <w:rFonts w:ascii="Calibri" w:hAnsi="Calibri" w:cs="Calibri"/>
          <w:sz w:val="24"/>
          <w:szCs w:val="24"/>
        </w:rPr>
      </w:pPr>
      <w:r w:rsidRPr="000E754D">
        <w:rPr>
          <w:rFonts w:ascii="Times New Roman" w:hAnsi="Times New Roman" w:cs="Times New Roman"/>
          <w:sz w:val="24"/>
          <w:szCs w:val="24"/>
        </w:rPr>
        <w:t xml:space="preserve">2.6.7.1.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0E754D">
        <w:rPr>
          <w:rFonts w:ascii="Times New Roman" w:hAnsi="Times New Roman" w:cs="Times New Roman"/>
          <w:sz w:val="24"/>
          <w:szCs w:val="24"/>
        </w:rPr>
        <w:t>вендинговые</w:t>
      </w:r>
      <w:proofErr w:type="spellEnd"/>
      <w:r w:rsidRPr="000E754D">
        <w:rPr>
          <w:rFonts w:ascii="Times New Roman" w:hAnsi="Times New Roman" w:cs="Times New Roman"/>
          <w:sz w:val="24"/>
          <w:szCs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0E754D">
        <w:rPr>
          <w:rFonts w:ascii="Times New Roman" w:hAnsi="Times New Roman" w:cs="Times New Roman"/>
          <w:sz w:val="24"/>
          <w:szCs w:val="24"/>
        </w:rPr>
        <w:t>дождеприемных</w:t>
      </w:r>
      <w:proofErr w:type="spellEnd"/>
      <w:r w:rsidRPr="000E754D">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r w:rsidRPr="000E754D">
        <w:rPr>
          <w:rFonts w:ascii="Calibri" w:hAnsi="Calibri" w:cs="Calibri"/>
          <w:sz w:val="24"/>
          <w:szCs w:val="24"/>
        </w:rPr>
        <w:t xml:space="preserve"> </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2.6.7.2. В рамках решения задачи обеспечения качества среды сельского поселения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31" w:name="sub_267"/>
      <w:r w:rsidRPr="000E754D">
        <w:rPr>
          <w:rFonts w:ascii="Times New Roman" w:hAnsi="Times New Roman" w:cs="Times New Roman"/>
          <w:sz w:val="24"/>
          <w:szCs w:val="24"/>
        </w:rPr>
        <w:t>2.6.7.3. Оформление элементов инженерного оборудования выполнять в форме, не нарушающей уровень благоустройства формируемой среды, не ухудшающей условия передвижения и не противоречащей техническим условиям, в том числе:</w:t>
      </w:r>
    </w:p>
    <w:bookmarkEnd w:id="31"/>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вентиляционные шахты оборудовать решетками.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32" w:name="sub_27"/>
      <w:r w:rsidRPr="000E754D">
        <w:rPr>
          <w:rFonts w:ascii="Times New Roman" w:hAnsi="Times New Roman" w:cs="Times New Roman"/>
          <w:sz w:val="24"/>
          <w:szCs w:val="24"/>
        </w:rPr>
        <w:t>2.7. Игровое и спортивное оборудование.</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 В рамках решения задачи обеспечения качества  среды сельского поселения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33" w:name="sub_271"/>
      <w:bookmarkEnd w:id="32"/>
      <w:r w:rsidRPr="000E754D">
        <w:rPr>
          <w:rFonts w:ascii="Times New Roman" w:hAnsi="Times New Roman" w:cs="Times New Roman"/>
          <w:sz w:val="24"/>
          <w:szCs w:val="24"/>
        </w:rPr>
        <w:t>Игровое и спортивное оборудование на территории Нижнебаканского сельского поселения Крымского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bookmarkEnd w:id="33"/>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Места размещения и комплектность определяются в соответствии с действующими градостроительными нормами.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2.7.1. </w:t>
      </w:r>
      <w:bookmarkStart w:id="34" w:name="sub_272"/>
      <w:r w:rsidRPr="000E754D">
        <w:rPr>
          <w:rStyle w:val="afff9"/>
          <w:rFonts w:ascii="Times New Roman" w:hAnsi="Times New Roman" w:cs="Times New Roman"/>
          <w:b w:val="0"/>
          <w:color w:val="auto"/>
          <w:sz w:val="24"/>
          <w:szCs w:val="24"/>
        </w:rPr>
        <w:t>Игровое оборудование.</w:t>
      </w:r>
    </w:p>
    <w:bookmarkEnd w:id="34"/>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35" w:name="sub_273"/>
      <w:r w:rsidRPr="000E754D">
        <w:rPr>
          <w:rFonts w:ascii="Times New Roman" w:hAnsi="Times New Roman" w:cs="Times New Roman"/>
          <w:sz w:val="24"/>
          <w:szCs w:val="24"/>
        </w:rPr>
        <w:t>Предусматриваются следующие требования к материалу игрового оборудования и условиям его обработки:</w:t>
      </w:r>
    </w:p>
    <w:bookmarkEnd w:id="35"/>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E754D">
        <w:rPr>
          <w:rFonts w:ascii="Times New Roman" w:hAnsi="Times New Roman" w:cs="Times New Roman"/>
          <w:sz w:val="24"/>
          <w:szCs w:val="24"/>
        </w:rPr>
        <w:t>металлопластик</w:t>
      </w:r>
      <w:proofErr w:type="spellEnd"/>
      <w:r w:rsidRPr="000E754D">
        <w:rPr>
          <w:rFonts w:ascii="Times New Roman" w:hAnsi="Times New Roman" w:cs="Times New Roman"/>
          <w:sz w:val="24"/>
          <w:szCs w:val="24"/>
        </w:rPr>
        <w:t xml:space="preserve"> (не травмирует, не ржавеет, морозоустойчив);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36" w:name="sub_274"/>
      <w:r w:rsidRPr="000E754D">
        <w:rPr>
          <w:rFonts w:ascii="Times New Roman" w:hAnsi="Times New Roman" w:cs="Times New Roman"/>
          <w:sz w:val="24"/>
          <w:szCs w:val="24"/>
        </w:rPr>
        <w:lastRenderedPageBreak/>
        <w:t xml:space="preserve">В требованиях к конструкциям игрового оборудования необходимо исключать острые углы, </w:t>
      </w:r>
      <w:proofErr w:type="spellStart"/>
      <w:r w:rsidRPr="000E754D">
        <w:rPr>
          <w:rFonts w:ascii="Times New Roman" w:hAnsi="Times New Roman" w:cs="Times New Roman"/>
          <w:sz w:val="24"/>
          <w:szCs w:val="24"/>
        </w:rPr>
        <w:t>застревание</w:t>
      </w:r>
      <w:proofErr w:type="spellEnd"/>
      <w:r w:rsidRPr="000E754D">
        <w:rPr>
          <w:rFonts w:ascii="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bookmarkEnd w:id="36"/>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2.7.2. </w:t>
      </w:r>
      <w:bookmarkStart w:id="37" w:name="sub_275"/>
      <w:r w:rsidRPr="000E754D">
        <w:rPr>
          <w:rStyle w:val="afff9"/>
          <w:rFonts w:ascii="Times New Roman" w:hAnsi="Times New Roman" w:cs="Times New Roman"/>
          <w:b w:val="0"/>
          <w:color w:val="auto"/>
          <w:sz w:val="24"/>
          <w:szCs w:val="24"/>
        </w:rPr>
        <w:t>Спортивное оборудование.</w:t>
      </w:r>
    </w:p>
    <w:bookmarkEnd w:id="37"/>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38" w:name="sub_28"/>
      <w:r w:rsidRPr="000E754D">
        <w:rPr>
          <w:rFonts w:ascii="Times New Roman" w:hAnsi="Times New Roman" w:cs="Times New Roman"/>
          <w:sz w:val="24"/>
          <w:szCs w:val="24"/>
        </w:rPr>
        <w:t>2.8. Освещение и осветительное оборудование.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39" w:name="sub_281"/>
      <w:bookmarkEnd w:id="38"/>
      <w:r w:rsidRPr="000E754D">
        <w:rPr>
          <w:rFonts w:ascii="Times New Roman" w:hAnsi="Times New Roman" w:cs="Times New Roman"/>
          <w:sz w:val="24"/>
          <w:szCs w:val="24"/>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0E754D">
        <w:rPr>
          <w:rFonts w:ascii="Times New Roman" w:hAnsi="Times New Roman" w:cs="Times New Roman"/>
          <w:sz w:val="24"/>
          <w:szCs w:val="24"/>
        </w:rPr>
        <w:t>светопланировочных</w:t>
      </w:r>
      <w:proofErr w:type="spellEnd"/>
      <w:r w:rsidRPr="000E754D">
        <w:rPr>
          <w:rFonts w:ascii="Times New Roman" w:hAnsi="Times New Roman" w:cs="Times New Roman"/>
          <w:sz w:val="24"/>
          <w:szCs w:val="24"/>
        </w:rPr>
        <w:t xml:space="preserve"> и </w:t>
      </w:r>
      <w:proofErr w:type="spellStart"/>
      <w:r w:rsidRPr="000E754D">
        <w:rPr>
          <w:rFonts w:ascii="Times New Roman" w:hAnsi="Times New Roman" w:cs="Times New Roman"/>
          <w:sz w:val="24"/>
          <w:szCs w:val="24"/>
        </w:rPr>
        <w:t>светокомпозиционных</w:t>
      </w:r>
      <w:proofErr w:type="spellEnd"/>
      <w:r w:rsidRPr="000E754D">
        <w:rPr>
          <w:rFonts w:ascii="Times New Roman" w:hAnsi="Times New Roman" w:cs="Times New Roman"/>
          <w:sz w:val="24"/>
          <w:szCs w:val="24"/>
        </w:rPr>
        <w:t xml:space="preserve"> задач, в том числе при необходимости светоцветового зонирования территории сельского поселения и формирования системы </w:t>
      </w:r>
      <w:proofErr w:type="spellStart"/>
      <w:r w:rsidRPr="000E754D">
        <w:rPr>
          <w:rFonts w:ascii="Times New Roman" w:hAnsi="Times New Roman" w:cs="Times New Roman"/>
          <w:sz w:val="24"/>
          <w:szCs w:val="24"/>
        </w:rPr>
        <w:t>светопространственных</w:t>
      </w:r>
      <w:proofErr w:type="spellEnd"/>
      <w:r w:rsidRPr="000E754D">
        <w:rPr>
          <w:rFonts w:ascii="Times New Roman" w:hAnsi="Times New Roman" w:cs="Times New Roman"/>
          <w:sz w:val="24"/>
          <w:szCs w:val="24"/>
        </w:rPr>
        <w:t xml:space="preserve"> ансамблей.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40" w:name="sub_282"/>
      <w:bookmarkEnd w:id="39"/>
      <w:r w:rsidRPr="000E754D">
        <w:rPr>
          <w:rFonts w:ascii="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bookmarkEnd w:id="40"/>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0E754D">
        <w:rPr>
          <w:rFonts w:ascii="Times New Roman" w:hAnsi="Times New Roman" w:cs="Times New Roman"/>
          <w:sz w:val="24"/>
          <w:szCs w:val="24"/>
        </w:rPr>
        <w:fldChar w:fldCharType="begin"/>
      </w:r>
      <w:r w:rsidRPr="000E754D">
        <w:rPr>
          <w:rFonts w:ascii="Times New Roman" w:hAnsi="Times New Roman" w:cs="Times New Roman"/>
          <w:sz w:val="24"/>
          <w:szCs w:val="24"/>
        </w:rPr>
        <w:instrText xml:space="preserve"> HYPERLINK "garantf1://2206278.0/" </w:instrText>
      </w:r>
      <w:r w:rsidRPr="000E754D">
        <w:rPr>
          <w:rFonts w:ascii="Times New Roman" w:hAnsi="Times New Roman" w:cs="Times New Roman"/>
          <w:sz w:val="24"/>
          <w:szCs w:val="24"/>
        </w:rPr>
        <w:fldChar w:fldCharType="separate"/>
      </w:r>
      <w:r w:rsidRPr="000E754D">
        <w:rPr>
          <w:rStyle w:val="afffa"/>
          <w:b w:val="0"/>
          <w:bCs w:val="0"/>
          <w:color w:val="auto"/>
          <w:sz w:val="24"/>
          <w:szCs w:val="24"/>
        </w:rPr>
        <w:t>СНиП</w:t>
      </w:r>
      <w:proofErr w:type="spellEnd"/>
      <w:r w:rsidRPr="000E754D">
        <w:rPr>
          <w:rStyle w:val="afffa"/>
          <w:b w:val="0"/>
          <w:bCs w:val="0"/>
          <w:color w:val="auto"/>
          <w:sz w:val="24"/>
          <w:szCs w:val="24"/>
        </w:rPr>
        <w:t xml:space="preserve"> 23-05</w:t>
      </w:r>
      <w:r w:rsidRPr="000E754D">
        <w:rPr>
          <w:rFonts w:ascii="Times New Roman" w:hAnsi="Times New Roman" w:cs="Times New Roman"/>
          <w:sz w:val="24"/>
          <w:szCs w:val="24"/>
        </w:rPr>
        <w:fldChar w:fldCharType="end"/>
      </w:r>
      <w:r w:rsidRPr="000E754D">
        <w:rPr>
          <w:rFonts w:ascii="Times New Roman" w:hAnsi="Times New Roman" w:cs="Times New Roman"/>
          <w:sz w:val="24"/>
          <w:szCs w:val="24"/>
        </w:rPr>
        <w:t>);</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надежность работы установок согласно </w:t>
      </w:r>
      <w:hyperlink r:id="rId11" w:history="1">
        <w:r w:rsidRPr="000E754D">
          <w:rPr>
            <w:rStyle w:val="afffa"/>
            <w:b w:val="0"/>
            <w:bCs w:val="0"/>
            <w:color w:val="auto"/>
            <w:sz w:val="24"/>
            <w:szCs w:val="24"/>
          </w:rPr>
          <w:t>Правилам</w:t>
        </w:r>
      </w:hyperlink>
      <w:r w:rsidRPr="000E754D">
        <w:rPr>
          <w:rFonts w:ascii="Times New Roman" w:hAnsi="Times New Roman" w:cs="Times New Roman"/>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экономичность и </w:t>
      </w:r>
      <w:proofErr w:type="spellStart"/>
      <w:r w:rsidRPr="000E754D">
        <w:rPr>
          <w:rFonts w:ascii="Times New Roman" w:hAnsi="Times New Roman" w:cs="Times New Roman"/>
          <w:sz w:val="24"/>
          <w:szCs w:val="24"/>
        </w:rPr>
        <w:t>энергоэффективность</w:t>
      </w:r>
      <w:proofErr w:type="spellEnd"/>
      <w:r w:rsidRPr="000E754D">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удобство обслуживания и управления при разных режимах работы установок.</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2.8.1.</w:t>
      </w:r>
      <w:bookmarkStart w:id="41" w:name="sub_283"/>
      <w:r w:rsidRPr="000E754D">
        <w:rPr>
          <w:rStyle w:val="afff9"/>
          <w:rFonts w:ascii="Times New Roman" w:hAnsi="Times New Roman" w:cs="Times New Roman"/>
          <w:b w:val="0"/>
          <w:color w:val="auto"/>
          <w:sz w:val="24"/>
          <w:szCs w:val="24"/>
        </w:rPr>
        <w:t xml:space="preserve"> Функциональное освещение</w:t>
      </w:r>
    </w:p>
    <w:bookmarkEnd w:id="41"/>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0E754D">
        <w:rPr>
          <w:rFonts w:ascii="Times New Roman" w:hAnsi="Times New Roman" w:cs="Times New Roman"/>
          <w:sz w:val="24"/>
          <w:szCs w:val="24"/>
        </w:rPr>
        <w:t>высокомачтовые</w:t>
      </w:r>
      <w:proofErr w:type="spellEnd"/>
      <w:r w:rsidRPr="000E754D">
        <w:rPr>
          <w:rFonts w:ascii="Times New Roman" w:hAnsi="Times New Roman" w:cs="Times New Roman"/>
          <w:sz w:val="24"/>
          <w:szCs w:val="24"/>
        </w:rPr>
        <w:t>, парапетные, газонные и встроенные.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2.8.1.1. 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2.8.1.2. В </w:t>
      </w:r>
      <w:proofErr w:type="spellStart"/>
      <w:r w:rsidRPr="000E754D">
        <w:rPr>
          <w:rFonts w:ascii="Times New Roman" w:hAnsi="Times New Roman" w:cs="Times New Roman"/>
          <w:sz w:val="24"/>
          <w:szCs w:val="24"/>
        </w:rPr>
        <w:t>высокомачтовых</w:t>
      </w:r>
      <w:proofErr w:type="spellEnd"/>
      <w:r w:rsidRPr="000E754D">
        <w:rPr>
          <w:rFonts w:ascii="Times New Roman" w:hAnsi="Times New Roman" w:cs="Times New Roman"/>
          <w:sz w:val="24"/>
          <w:szCs w:val="24"/>
        </w:rPr>
        <w:t xml:space="preserve">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2.8.1.3. 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2.8.1.4.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2.8.1.5.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2.8.2. </w:t>
      </w:r>
      <w:bookmarkStart w:id="42" w:name="sub_284"/>
      <w:r w:rsidRPr="000E754D">
        <w:rPr>
          <w:rStyle w:val="afff9"/>
          <w:rFonts w:ascii="Times New Roman" w:hAnsi="Times New Roman" w:cs="Times New Roman"/>
          <w:b w:val="0"/>
          <w:color w:val="auto"/>
          <w:sz w:val="24"/>
          <w:szCs w:val="24"/>
        </w:rPr>
        <w:t>Архитектурное освещение.</w:t>
      </w:r>
    </w:p>
    <w:bookmarkEnd w:id="42"/>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2.8.2.1. К временным установкам АО относится праздничная иллюминация: световые гирлянды, сетки, контурные обтяжки, </w:t>
      </w:r>
      <w:proofErr w:type="spellStart"/>
      <w:r w:rsidRPr="000E754D">
        <w:rPr>
          <w:rFonts w:ascii="Times New Roman" w:hAnsi="Times New Roman" w:cs="Times New Roman"/>
          <w:sz w:val="24"/>
          <w:szCs w:val="24"/>
        </w:rPr>
        <w:t>светографические</w:t>
      </w:r>
      <w:proofErr w:type="spellEnd"/>
      <w:r w:rsidRPr="000E754D">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0E754D">
        <w:rPr>
          <w:rFonts w:ascii="Times New Roman" w:hAnsi="Times New Roman" w:cs="Times New Roman"/>
          <w:sz w:val="24"/>
          <w:szCs w:val="24"/>
        </w:rPr>
        <w:t>световодов</w:t>
      </w:r>
      <w:proofErr w:type="spellEnd"/>
      <w:r w:rsidRPr="000E754D">
        <w:rPr>
          <w:rFonts w:ascii="Times New Roman" w:hAnsi="Times New Roman" w:cs="Times New Roman"/>
          <w:sz w:val="24"/>
          <w:szCs w:val="24"/>
        </w:rPr>
        <w:t>, световые проекции, лазерные рисунки.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43" w:name="sub_285"/>
      <w:r w:rsidRPr="000E754D">
        <w:rPr>
          <w:rFonts w:ascii="Times New Roman" w:hAnsi="Times New Roman" w:cs="Times New Roman"/>
          <w:sz w:val="24"/>
          <w:szCs w:val="24"/>
        </w:rPr>
        <w:t>2.8.2.2.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bookmarkEnd w:id="43"/>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2.8.2.3. 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E754D">
        <w:rPr>
          <w:rFonts w:ascii="Times New Roman" w:hAnsi="Times New Roman" w:cs="Times New Roman"/>
          <w:sz w:val="24"/>
          <w:szCs w:val="24"/>
        </w:rPr>
        <w:t>газосветовых</w:t>
      </w:r>
      <w:proofErr w:type="spellEnd"/>
      <w:r w:rsidRPr="000E754D">
        <w:rPr>
          <w:rFonts w:ascii="Times New Roman" w:hAnsi="Times New Roman" w:cs="Times New Roman"/>
          <w:sz w:val="24"/>
          <w:szCs w:val="24"/>
        </w:rPr>
        <w:t xml:space="preserve"> трубок и электроламп.</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2.8.3.</w:t>
      </w:r>
      <w:bookmarkStart w:id="44" w:name="sub_286"/>
      <w:r w:rsidRPr="000E754D">
        <w:rPr>
          <w:rStyle w:val="afff9"/>
          <w:rFonts w:ascii="Times New Roman" w:hAnsi="Times New Roman" w:cs="Times New Roman"/>
          <w:b w:val="0"/>
          <w:color w:val="auto"/>
          <w:sz w:val="24"/>
          <w:szCs w:val="24"/>
        </w:rPr>
        <w:t xml:space="preserve"> Световая информация.</w:t>
      </w:r>
    </w:p>
    <w:bookmarkEnd w:id="44"/>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w:t>
      </w:r>
      <w:proofErr w:type="spellStart"/>
      <w:r w:rsidRPr="000E754D">
        <w:rPr>
          <w:rFonts w:ascii="Times New Roman" w:hAnsi="Times New Roman" w:cs="Times New Roman"/>
          <w:sz w:val="24"/>
          <w:szCs w:val="24"/>
        </w:rPr>
        <w:t>светокомпозиционных</w:t>
      </w:r>
      <w:proofErr w:type="spellEnd"/>
      <w:r w:rsidRPr="000E754D">
        <w:rPr>
          <w:rFonts w:ascii="Times New Roman" w:hAnsi="Times New Roman" w:cs="Times New Roman"/>
          <w:sz w:val="24"/>
          <w:szCs w:val="24"/>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2.8.4. </w:t>
      </w:r>
      <w:bookmarkStart w:id="45" w:name="sub_287"/>
      <w:r w:rsidRPr="000E754D">
        <w:rPr>
          <w:rStyle w:val="afff9"/>
          <w:rFonts w:ascii="Times New Roman" w:hAnsi="Times New Roman" w:cs="Times New Roman"/>
          <w:b w:val="0"/>
          <w:color w:val="auto"/>
          <w:sz w:val="24"/>
          <w:szCs w:val="24"/>
        </w:rPr>
        <w:t>Источники света.</w:t>
      </w:r>
    </w:p>
    <w:bookmarkEnd w:id="45"/>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В стационарных установках ФО и АО рекомендуется применять </w:t>
      </w:r>
      <w:proofErr w:type="spellStart"/>
      <w:r w:rsidRPr="000E754D">
        <w:rPr>
          <w:rFonts w:ascii="Times New Roman" w:hAnsi="Times New Roman" w:cs="Times New Roman"/>
          <w:sz w:val="24"/>
          <w:szCs w:val="24"/>
        </w:rPr>
        <w:t>энергоэффективные</w:t>
      </w:r>
      <w:proofErr w:type="spellEnd"/>
      <w:r w:rsidRPr="000E754D">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46" w:name="sub_288"/>
      <w:r w:rsidRPr="000E754D">
        <w:rPr>
          <w:rFonts w:ascii="Times New Roman" w:hAnsi="Times New Roman" w:cs="Times New Roman"/>
          <w:sz w:val="24"/>
          <w:szCs w:val="24"/>
        </w:rPr>
        <w:lastRenderedPageBreak/>
        <w:t>2.8.4.1.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47" w:name="sub_289"/>
      <w:bookmarkEnd w:id="46"/>
      <w:r w:rsidRPr="000E754D">
        <w:rPr>
          <w:rFonts w:ascii="Times New Roman" w:hAnsi="Times New Roman" w:cs="Times New Roman"/>
          <w:sz w:val="24"/>
          <w:szCs w:val="24"/>
        </w:rPr>
        <w:t>2.8.4.2. 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bookmarkEnd w:id="47"/>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2.8.5. </w:t>
      </w:r>
      <w:bookmarkStart w:id="48" w:name="sub_2810"/>
      <w:r w:rsidRPr="000E754D">
        <w:rPr>
          <w:rStyle w:val="afff9"/>
          <w:rFonts w:ascii="Times New Roman" w:hAnsi="Times New Roman" w:cs="Times New Roman"/>
          <w:b w:val="0"/>
          <w:color w:val="auto"/>
          <w:sz w:val="24"/>
          <w:szCs w:val="24"/>
        </w:rPr>
        <w:t>Освещение транспортных и пешеходных зон.</w:t>
      </w:r>
    </w:p>
    <w:bookmarkEnd w:id="48"/>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E754D">
        <w:rPr>
          <w:rFonts w:ascii="Times New Roman" w:hAnsi="Times New Roman" w:cs="Times New Roman"/>
          <w:sz w:val="24"/>
          <w:szCs w:val="24"/>
        </w:rPr>
        <w:t>светораспределением</w:t>
      </w:r>
      <w:proofErr w:type="spellEnd"/>
      <w:r w:rsidRPr="000E754D">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49" w:name="sub_2811"/>
      <w:r w:rsidRPr="000E754D">
        <w:rPr>
          <w:rFonts w:ascii="Times New Roman" w:hAnsi="Times New Roman" w:cs="Times New Roman"/>
          <w:sz w:val="24"/>
          <w:szCs w:val="24"/>
        </w:rPr>
        <w:t xml:space="preserve">2.8.5.1.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0E754D">
        <w:rPr>
          <w:rFonts w:ascii="Times New Roman" w:hAnsi="Times New Roman" w:cs="Times New Roman"/>
          <w:sz w:val="24"/>
          <w:szCs w:val="24"/>
        </w:rPr>
        <w:t>двухконсольные</w:t>
      </w:r>
      <w:proofErr w:type="spellEnd"/>
      <w:r w:rsidRPr="000E754D">
        <w:rPr>
          <w:rFonts w:ascii="Times New Roman" w:hAnsi="Times New Roman" w:cs="Times New Roman"/>
          <w:sz w:val="24"/>
          <w:szCs w:val="24"/>
        </w:rPr>
        <w:t xml:space="preserve"> опоры со светильниками на разной высоте, снабженными </w:t>
      </w:r>
      <w:proofErr w:type="spellStart"/>
      <w:r w:rsidRPr="000E754D">
        <w:rPr>
          <w:rFonts w:ascii="Times New Roman" w:hAnsi="Times New Roman" w:cs="Times New Roman"/>
          <w:sz w:val="24"/>
          <w:szCs w:val="24"/>
        </w:rPr>
        <w:t>разноспектральными</w:t>
      </w:r>
      <w:proofErr w:type="spellEnd"/>
      <w:r w:rsidRPr="000E754D">
        <w:rPr>
          <w:rFonts w:ascii="Times New Roman" w:hAnsi="Times New Roman" w:cs="Times New Roman"/>
          <w:sz w:val="24"/>
          <w:szCs w:val="24"/>
        </w:rPr>
        <w:t xml:space="preserve"> источниками света.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50" w:name="sub_2812"/>
      <w:bookmarkEnd w:id="49"/>
      <w:r w:rsidRPr="000E754D">
        <w:rPr>
          <w:rFonts w:ascii="Times New Roman" w:hAnsi="Times New Roman" w:cs="Times New Roman"/>
          <w:sz w:val="24"/>
          <w:szCs w:val="24"/>
        </w:rPr>
        <w:t xml:space="preserve">2.8.5.2.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0E754D">
        <w:rPr>
          <w:rFonts w:ascii="Times New Roman" w:hAnsi="Times New Roman" w:cs="Times New Roman"/>
          <w:sz w:val="24"/>
          <w:szCs w:val="24"/>
        </w:rPr>
        <w:t>светопространств</w:t>
      </w:r>
      <w:proofErr w:type="spellEnd"/>
      <w:r w:rsidRPr="000E754D">
        <w:rPr>
          <w:rFonts w:ascii="Times New Roman" w:hAnsi="Times New Roman" w:cs="Times New Roman"/>
          <w:sz w:val="24"/>
          <w:szCs w:val="24"/>
        </w:rPr>
        <w:t>.</w:t>
      </w:r>
    </w:p>
    <w:bookmarkEnd w:id="50"/>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2.8.6.</w:t>
      </w:r>
      <w:bookmarkStart w:id="51" w:name="sub_2813"/>
      <w:r w:rsidRPr="000E754D">
        <w:rPr>
          <w:rStyle w:val="afff9"/>
          <w:rFonts w:ascii="Times New Roman" w:hAnsi="Times New Roman" w:cs="Times New Roman"/>
          <w:b w:val="0"/>
          <w:color w:val="auto"/>
          <w:sz w:val="24"/>
          <w:szCs w:val="24"/>
        </w:rPr>
        <w:t xml:space="preserve"> Режимы работы осветительных установок</w:t>
      </w:r>
    </w:p>
    <w:bookmarkEnd w:id="51"/>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Нижнебаканского сельского поселения Крымского района, утвержденных главой Нижнебаканского сельского поселения Крымского района.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Нижнебаканского сельского поселения Крымского района, утвержденных главой  Нижнебаканского сельского поселения Крымского района;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52" w:name="sub_29"/>
      <w:r w:rsidRPr="000E754D">
        <w:rPr>
          <w:rFonts w:ascii="Times New Roman" w:hAnsi="Times New Roman" w:cs="Times New Roman"/>
          <w:sz w:val="24"/>
          <w:szCs w:val="24"/>
        </w:rPr>
        <w:t>2.9. Средства наружной рекламы и информации.</w:t>
      </w:r>
    </w:p>
    <w:p w:rsidR="004F5056" w:rsidRPr="000E754D" w:rsidRDefault="004F5056" w:rsidP="000E754D">
      <w:pPr>
        <w:spacing w:after="0"/>
        <w:ind w:firstLine="851"/>
        <w:jc w:val="both"/>
        <w:outlineLvl w:val="2"/>
        <w:rPr>
          <w:rFonts w:ascii="Times New Roman" w:hAnsi="Times New Roman" w:cs="Times New Roman"/>
          <w:sz w:val="24"/>
          <w:szCs w:val="24"/>
        </w:rPr>
      </w:pPr>
      <w:bookmarkStart w:id="53" w:name="sub_291"/>
      <w:bookmarkEnd w:id="52"/>
      <w:r w:rsidRPr="000E754D">
        <w:rPr>
          <w:rFonts w:ascii="Times New Roman" w:hAnsi="Times New Roman" w:cs="Times New Roman"/>
          <w:sz w:val="24"/>
          <w:szCs w:val="24"/>
        </w:rPr>
        <w:t xml:space="preserve"> 2.9.1. Размещение рекламных конструкций на территории Нижнебаканского сельского поселения должно производиться в соответствии с </w:t>
      </w:r>
      <w:hyperlink r:id="rId12" w:history="1">
        <w:r w:rsidRPr="000E754D">
          <w:rPr>
            <w:rStyle w:val="a3"/>
            <w:sz w:val="24"/>
            <w:szCs w:val="24"/>
          </w:rPr>
          <w:t>постановлением</w:t>
        </w:r>
      </w:hyperlink>
      <w:r w:rsidRPr="000E754D">
        <w:rPr>
          <w:rFonts w:ascii="Times New Roman" w:hAnsi="Times New Roman" w:cs="Times New Roman"/>
          <w:sz w:val="24"/>
          <w:szCs w:val="24"/>
        </w:rPr>
        <w:t xml:space="preserve"> Госстандарта Российской Федерации от 22.04.2003 N 124-ст ГОСТ Р 52044-2003 "Наружная реклама на автомобильных дорогах и территориях сельских и сельских </w:t>
      </w:r>
      <w:r w:rsidRPr="000E754D">
        <w:rPr>
          <w:rFonts w:ascii="Times New Roman" w:hAnsi="Times New Roman" w:cs="Times New Roman"/>
          <w:sz w:val="24"/>
          <w:szCs w:val="24"/>
        </w:rPr>
        <w:lastRenderedPageBreak/>
        <w:t>поселений. Общие технические требования к средствам наружной рекламы. Правила размещения".</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На территории Нижнебаканского сельского поселения установка и эксплуатация рекламных конструкций без разрешения запрещена.</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2.9.2. Запрещается размещать на тротуарах, пешеходных дорожках, парковках автотранспорта и иных территориях общего пользования выносные конструкции (в том числе </w:t>
      </w:r>
      <w:proofErr w:type="spellStart"/>
      <w:r w:rsidRPr="000E754D">
        <w:rPr>
          <w:rFonts w:ascii="Times New Roman" w:hAnsi="Times New Roman" w:cs="Times New Roman"/>
          <w:sz w:val="24"/>
          <w:szCs w:val="24"/>
        </w:rPr>
        <w:t>штендеры</w:t>
      </w:r>
      <w:proofErr w:type="spellEnd"/>
      <w:r w:rsidRPr="000E754D">
        <w:rPr>
          <w:rFonts w:ascii="Times New Roman" w:hAnsi="Times New Roman" w:cs="Times New Roman"/>
          <w:sz w:val="24"/>
          <w:szCs w:val="24"/>
        </w:rPr>
        <w:t>), содержащие рекламную и иную информацию или указывающие на местонахождение объекта.</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2.9.3.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Максимальная площадь всех вывесок на одном здании, строении, сооружении не может превышать:</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10% от общей площади фасада здания, строения, сооружения, в случае если площадь такого фасада менее 50 кв. м.;</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5 - 10% от общей площади фасада здания, строения, сооружения, в случае если площадь такого фасада составляет от 50 до 100 кв. м;</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3 - 5% от общей площади фасада здания, строения, сооружения, в случае если площадь такого фасада составляет более 100 кв. м.</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2.9.4. Требования к размещению рекламных конструкций.</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2.9.4.1.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2.9.4.2. Рекламные конструкции должны содержаться в надлежащем состоянии.</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Надлежащее состояние рекламных конструкций подразумевает:</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целостность рекламных конструкций;</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недопущение факта отсутствия рекламной информации на рекламной конструкции;</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отсутствие механических повреждений;</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отсутствие порывов рекламных полотен;</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наличие покрашенного каркаса;</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отсутствие ржавчины, коррозии и грязи на всех частях и элементах рекламных конструкций;</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2.9.4.3.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двух раз в неделю - рекламные конструкции на остановочных павильонах и площадках ожидания общественного транспорта;</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0E754D">
        <w:rPr>
          <w:rFonts w:ascii="Times New Roman" w:hAnsi="Times New Roman" w:cs="Times New Roman"/>
          <w:sz w:val="24"/>
          <w:szCs w:val="24"/>
        </w:rPr>
        <w:t>пиллары</w:t>
      </w:r>
      <w:proofErr w:type="spellEnd"/>
      <w:r w:rsidRPr="000E754D">
        <w:rPr>
          <w:rFonts w:ascii="Times New Roman" w:hAnsi="Times New Roman" w:cs="Times New Roman"/>
          <w:sz w:val="24"/>
          <w:szCs w:val="24"/>
        </w:rPr>
        <w:t>, пилоны);</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одного раза в месяц - конструкции среднего формата (</w:t>
      </w:r>
      <w:proofErr w:type="spellStart"/>
      <w:r w:rsidRPr="000E754D">
        <w:rPr>
          <w:rFonts w:ascii="Times New Roman" w:hAnsi="Times New Roman" w:cs="Times New Roman"/>
          <w:sz w:val="24"/>
          <w:szCs w:val="24"/>
        </w:rPr>
        <w:t>сити-борды</w:t>
      </w:r>
      <w:proofErr w:type="spellEnd"/>
      <w:r w:rsidRPr="000E754D">
        <w:rPr>
          <w:rFonts w:ascii="Times New Roman" w:hAnsi="Times New Roman" w:cs="Times New Roman"/>
          <w:sz w:val="24"/>
          <w:szCs w:val="24"/>
        </w:rPr>
        <w:t>);</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одного раза в квартал - для прочих рекламных конструкций.</w:t>
      </w:r>
    </w:p>
    <w:p w:rsidR="004F5056" w:rsidRPr="000E754D" w:rsidRDefault="004F5056" w:rsidP="000E754D">
      <w:pPr>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2.9.4.4. Устранение повреждений рекламных изображений на рекламных конструкциях осуществляется владельцами рекламных конструкций в течение 3 дней со дня выявления указанных фактов.</w:t>
      </w:r>
      <w:bookmarkStart w:id="54" w:name="sub_210"/>
      <w:bookmarkEnd w:id="53"/>
    </w:p>
    <w:p w:rsidR="004F5056" w:rsidRPr="000E754D" w:rsidRDefault="004F5056" w:rsidP="000E754D">
      <w:pPr>
        <w:pStyle w:val="ConsPlusNormal"/>
        <w:ind w:firstLine="720"/>
        <w:jc w:val="center"/>
        <w:rPr>
          <w:rFonts w:ascii="Times New Roman" w:hAnsi="Times New Roman" w:cs="Times New Roman"/>
          <w:sz w:val="24"/>
          <w:szCs w:val="24"/>
        </w:rPr>
      </w:pPr>
      <w:r w:rsidRPr="000E754D">
        <w:rPr>
          <w:rFonts w:ascii="Times New Roman" w:hAnsi="Times New Roman" w:cs="Times New Roman"/>
          <w:sz w:val="24"/>
          <w:szCs w:val="24"/>
        </w:rPr>
        <w:t xml:space="preserve">2.10. </w:t>
      </w:r>
      <w:bookmarkStart w:id="55" w:name="sub_201"/>
      <w:bookmarkEnd w:id="54"/>
      <w:r w:rsidRPr="000E754D">
        <w:rPr>
          <w:rFonts w:ascii="Times New Roman" w:hAnsi="Times New Roman" w:cs="Times New Roman"/>
          <w:sz w:val="24"/>
          <w:szCs w:val="24"/>
        </w:rPr>
        <w:t>Требования к содержанию и внешнему виду зданий и сооружений</w:t>
      </w:r>
    </w:p>
    <w:p w:rsidR="004F5056" w:rsidRPr="000E754D" w:rsidRDefault="004F5056" w:rsidP="000E754D">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Нижнебаканского сельского поселения и должно обеспечивать формирование на территории муниципального образования  архитектурно-выразительного и эмоционально привлекательного пространства, а именно:</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применение архитектурных решений соразмерно открытому пространству окружающей среды;</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формирование ансамблевой застройки;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колористическое решение и допустимые к применению отделочные материалы внешних поверхностей объекта, в том числе крыши;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0E754D">
        <w:rPr>
          <w:rFonts w:ascii="Times New Roman" w:hAnsi="Times New Roman" w:cs="Times New Roman"/>
          <w:sz w:val="24"/>
          <w:szCs w:val="24"/>
        </w:rPr>
        <w:t>отмостков</w:t>
      </w:r>
      <w:proofErr w:type="spellEnd"/>
      <w:r w:rsidRPr="000E754D">
        <w:rPr>
          <w:rFonts w:ascii="Times New Roman" w:hAnsi="Times New Roman" w:cs="Times New Roman"/>
          <w:sz w:val="24"/>
          <w:szCs w:val="24"/>
        </w:rPr>
        <w:t>, домовых знаков;</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применение технологических решений по вертикальному озеленению.</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2.10.1. Колористическое решение зданий, строений и сооружений должно осуществляться с учетом общего цветового решения и в соответствии с </w:t>
      </w:r>
      <w:hyperlink r:id="rId13" w:anchor="Par361" w:tooltip="Ссылка на текущий документ" w:history="1">
        <w:r w:rsidRPr="000E754D">
          <w:rPr>
            <w:rStyle w:val="a3"/>
            <w:sz w:val="24"/>
            <w:szCs w:val="24"/>
          </w:rPr>
          <w:t>пунктами 2.10.</w:t>
        </w:r>
      </w:hyperlink>
      <w:r w:rsidRPr="000E754D">
        <w:rPr>
          <w:rFonts w:ascii="Times New Roman" w:hAnsi="Times New Roman" w:cs="Times New Roman"/>
          <w:sz w:val="24"/>
          <w:szCs w:val="24"/>
        </w:rPr>
        <w:t xml:space="preserve">2, </w:t>
      </w:r>
      <w:hyperlink r:id="rId14" w:anchor="Par410" w:tooltip="Ссылка на текущий документ" w:history="1">
        <w:r w:rsidRPr="000E754D">
          <w:rPr>
            <w:rStyle w:val="a3"/>
            <w:sz w:val="24"/>
            <w:szCs w:val="24"/>
          </w:rPr>
          <w:t>2.10.</w:t>
        </w:r>
      </w:hyperlink>
      <w:r w:rsidRPr="000E754D">
        <w:rPr>
          <w:rFonts w:ascii="Times New Roman" w:hAnsi="Times New Roman" w:cs="Times New Roman"/>
          <w:sz w:val="24"/>
          <w:szCs w:val="24"/>
        </w:rPr>
        <w:t xml:space="preserve">3 и </w:t>
      </w:r>
      <w:hyperlink r:id="rId15" w:anchor="Par452" w:tooltip="Ссылка на текущий документ" w:history="1">
        <w:r w:rsidRPr="000E754D">
          <w:rPr>
            <w:rStyle w:val="a3"/>
            <w:sz w:val="24"/>
            <w:szCs w:val="24"/>
          </w:rPr>
          <w:t>2.10.</w:t>
        </w:r>
      </w:hyperlink>
      <w:r w:rsidRPr="000E754D">
        <w:rPr>
          <w:rFonts w:ascii="Times New Roman" w:hAnsi="Times New Roman" w:cs="Times New Roman"/>
          <w:sz w:val="24"/>
          <w:szCs w:val="24"/>
        </w:rPr>
        <w:t>7 настоящих Правил.</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w:t>
      </w:r>
      <w:bookmarkStart w:id="56" w:name="Par361"/>
      <w:bookmarkEnd w:id="56"/>
      <w:r w:rsidRPr="000E754D">
        <w:rPr>
          <w:rFonts w:ascii="Times New Roman" w:hAnsi="Times New Roman" w:cs="Times New Roman"/>
          <w:sz w:val="24"/>
          <w:szCs w:val="24"/>
        </w:rPr>
        <w:t>2.10.2. Отделку фасадов зданий, строений и сооружений по цветовому решению в соответствии с каталогом цветов по RAL CLASSIC:</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 стены:</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1013 - белая устрица,</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1014 - слоновая кость,</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1015 - светлая слоновая кость,</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1047 - </w:t>
      </w:r>
      <w:proofErr w:type="spellStart"/>
      <w:r w:rsidRPr="000E754D">
        <w:rPr>
          <w:rFonts w:ascii="Times New Roman" w:hAnsi="Times New Roman" w:cs="Times New Roman"/>
          <w:sz w:val="24"/>
          <w:szCs w:val="24"/>
        </w:rPr>
        <w:t>телегрей</w:t>
      </w:r>
      <w:proofErr w:type="spellEnd"/>
      <w:r w:rsidRPr="000E754D">
        <w:rPr>
          <w:rFonts w:ascii="Times New Roman" w:hAnsi="Times New Roman" w:cs="Times New Roman"/>
          <w:sz w:val="24"/>
          <w:szCs w:val="24"/>
        </w:rPr>
        <w:t xml:space="preserve"> 4,</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8000 - зелено-коричневый,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8001 - охра коричневая,</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8002 - сигнально-коричневый,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8003 - глиняный 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9003 - сигнальный белый,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9002 - светло-серый,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9001 - кремово-белый,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7034 - желто-серый,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7033 - цементно-белый,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7032 - галечно-белый,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7001 - серебристо-серый,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7002 - оливково-серый,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7003 - серый мох,</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7004 - сигнально-серый;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2) выступающие части фасада - белый;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 цоколь:</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7036 - платиново-серый,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7037 - пыльно-серый,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7038 - агатовый 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7039 - кварцевый 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7040 - серое окно,</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7001 - серебристо-серый,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7002 - оливково-серый,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7003 - серый мох,</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7004 - сигнальный 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7031 - сине-серый,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7032 - галечный 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7033 - цементно-серый,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7034 - желто-серый,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7035 - светло-серый;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4) кровля:</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3005 - винно-красный,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3007 - темно-красный,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3009 - оксид красный,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7004 - сигнальный серый,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8004 - медно-коричневый,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8007 - палево-коричневый,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8000 - зелено-коричневый,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8011 - орехово-коричневый,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8014 - сепия коричневая,</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8028 - терракотовый.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Цветовое решение кровли: светло-серый, темно-зеленый применять в зонах сложившейся застройки, где указанные цветовые решения имеются.</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w:t>
      </w:r>
      <w:bookmarkStart w:id="57" w:name="Par410"/>
      <w:bookmarkEnd w:id="57"/>
      <w:r w:rsidRPr="000E754D">
        <w:rPr>
          <w:rFonts w:ascii="Times New Roman" w:hAnsi="Times New Roman" w:cs="Times New Roman"/>
          <w:sz w:val="24"/>
          <w:szCs w:val="24"/>
        </w:rPr>
        <w:t>2.10.3.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 оконные рамы:</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9010 - белый,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8001 - охра коричневая,</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8002 - сигнальный 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8003 - глиняный 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7047 - </w:t>
      </w:r>
      <w:proofErr w:type="spellStart"/>
      <w:r w:rsidRPr="000E754D">
        <w:rPr>
          <w:rFonts w:ascii="Times New Roman" w:hAnsi="Times New Roman" w:cs="Times New Roman"/>
          <w:sz w:val="24"/>
          <w:szCs w:val="24"/>
        </w:rPr>
        <w:t>телегрей</w:t>
      </w:r>
      <w:proofErr w:type="spellEnd"/>
      <w:r w:rsidRPr="000E754D">
        <w:rPr>
          <w:rFonts w:ascii="Times New Roman" w:hAnsi="Times New Roman" w:cs="Times New Roman"/>
          <w:sz w:val="24"/>
          <w:szCs w:val="24"/>
        </w:rPr>
        <w:t xml:space="preserve"> 4,</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8007 - палево-коричневый,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8008 - оливково-коричневый;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 xml:space="preserve">2) </w:t>
      </w:r>
      <w:proofErr w:type="spellStart"/>
      <w:r w:rsidRPr="000E754D">
        <w:rPr>
          <w:rFonts w:ascii="Times New Roman" w:hAnsi="Times New Roman" w:cs="Times New Roman"/>
          <w:sz w:val="24"/>
          <w:szCs w:val="24"/>
        </w:rPr>
        <w:t>тонирование</w:t>
      </w:r>
      <w:proofErr w:type="spellEnd"/>
      <w:r w:rsidRPr="000E754D">
        <w:rPr>
          <w:rFonts w:ascii="Times New Roman" w:hAnsi="Times New Roman" w:cs="Times New Roman"/>
          <w:sz w:val="24"/>
          <w:szCs w:val="24"/>
        </w:rPr>
        <w:t xml:space="preserve"> стекла:</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9006 - бело-алюминиевый,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9018 - </w:t>
      </w:r>
      <w:proofErr w:type="spellStart"/>
      <w:r w:rsidRPr="000E754D">
        <w:rPr>
          <w:rFonts w:ascii="Times New Roman" w:hAnsi="Times New Roman" w:cs="Times New Roman"/>
          <w:sz w:val="24"/>
          <w:szCs w:val="24"/>
        </w:rPr>
        <w:t>папирусно-белый</w:t>
      </w:r>
      <w:proofErr w:type="spellEnd"/>
      <w:r w:rsidRPr="000E754D">
        <w:rPr>
          <w:rFonts w:ascii="Times New Roman" w:hAnsi="Times New Roman" w:cs="Times New Roman"/>
          <w:sz w:val="24"/>
          <w:szCs w:val="24"/>
        </w:rPr>
        <w:t>,</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1035 - перламутрово-бежевый,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1036 - перламутрово-золотой;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 водосточные трубы, желоба (под цвет кровли):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9010 - белый,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3005 - винно-красный,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3007 - темно-красный,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3009 - оксид красный,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8004 - медно-коричневый,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8007 - палево-коричневый,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8008 - оливково-коричневый,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8011 - орехово-коричневый.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2.10.4.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6004 - сине-зеленый (фон),</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5020 - океанская синь (фон),</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9010 - белый (буквы, цифры, рамки).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2.10.5. На фасадах зданий, строений и сооружений размещать вывески (фон, буквы, рамки) по цветовому решению в соответствии с каталогом цветов по RAL CLASSIC:</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1035 - перламутрово-бежевый,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1036 - перламутрово-золотой,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2013 - перламутрово-оранжевый,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3032 - перламутрово-рубиновый,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9010 - белый.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2.10.6. </w:t>
      </w:r>
      <w:proofErr w:type="spellStart"/>
      <w:r w:rsidRPr="000E754D">
        <w:rPr>
          <w:rFonts w:ascii="Times New Roman" w:hAnsi="Times New Roman" w:cs="Times New Roman"/>
          <w:sz w:val="24"/>
          <w:szCs w:val="24"/>
        </w:rPr>
        <w:t>Колористика</w:t>
      </w:r>
      <w:proofErr w:type="spellEnd"/>
      <w:r w:rsidRPr="000E754D">
        <w:rPr>
          <w:rFonts w:ascii="Times New Roman" w:hAnsi="Times New Roman" w:cs="Times New Roman"/>
          <w:sz w:val="24"/>
          <w:szCs w:val="24"/>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урны, рамы, объявления:</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6004 - сине-зеленый,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9005 - черный чугун,</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1036 - перламутрово-золотой (детали, вензель).</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w:t>
      </w:r>
      <w:bookmarkStart w:id="58" w:name="Par452"/>
      <w:bookmarkEnd w:id="58"/>
      <w:r w:rsidRPr="000E754D">
        <w:rPr>
          <w:rFonts w:ascii="Times New Roman" w:hAnsi="Times New Roman" w:cs="Times New Roman"/>
          <w:sz w:val="24"/>
          <w:szCs w:val="24"/>
        </w:rPr>
        <w:t>2.10.7.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со специалистом администрации Нижнебаканского сельского поселения Крымского района, на которого возложены указанные функции.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2.10.8.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(поселение),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2.10.9. На зданиях и сооружениях муниципального образования (поселение)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сельской канализации, указатель сооружений подземного газопровода, а также </w:t>
      </w:r>
      <w:r w:rsidRPr="000E754D">
        <w:rPr>
          <w:rFonts w:ascii="Times New Roman" w:hAnsi="Times New Roman" w:cs="Times New Roman"/>
          <w:sz w:val="24"/>
          <w:szCs w:val="24"/>
        </w:rPr>
        <w:lastRenderedPageBreak/>
        <w:t>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2.10.10. Для обеспечения поверхностного водоотвода от зданий и сооружений по их периметру производится устройство </w:t>
      </w:r>
      <w:proofErr w:type="spellStart"/>
      <w:r w:rsidRPr="000E754D">
        <w:rPr>
          <w:rFonts w:ascii="Times New Roman" w:hAnsi="Times New Roman" w:cs="Times New Roman"/>
          <w:sz w:val="24"/>
          <w:szCs w:val="24"/>
        </w:rPr>
        <w:t>отмостки</w:t>
      </w:r>
      <w:proofErr w:type="spellEnd"/>
      <w:r w:rsidRPr="000E754D">
        <w:rPr>
          <w:rFonts w:ascii="Times New Roman" w:hAnsi="Times New Roman" w:cs="Times New Roman"/>
          <w:sz w:val="24"/>
          <w:szCs w:val="24"/>
        </w:rPr>
        <w:t xml:space="preserve"> с надежной гидроизоляцией. Уклон </w:t>
      </w:r>
      <w:proofErr w:type="spellStart"/>
      <w:r w:rsidRPr="000E754D">
        <w:rPr>
          <w:rFonts w:ascii="Times New Roman" w:hAnsi="Times New Roman" w:cs="Times New Roman"/>
          <w:sz w:val="24"/>
          <w:szCs w:val="24"/>
        </w:rPr>
        <w:t>отмостки</w:t>
      </w:r>
      <w:proofErr w:type="spellEnd"/>
      <w:r w:rsidRPr="000E754D">
        <w:rPr>
          <w:rFonts w:ascii="Times New Roman" w:hAnsi="Times New Roman" w:cs="Times New Roman"/>
          <w:sz w:val="24"/>
          <w:szCs w:val="24"/>
        </w:rPr>
        <w:t xml:space="preserve"> рекомендуется принимать не менее 10 промилле в сторону от здания. Ширину </w:t>
      </w:r>
      <w:proofErr w:type="spellStart"/>
      <w:r w:rsidRPr="000E754D">
        <w:rPr>
          <w:rFonts w:ascii="Times New Roman" w:hAnsi="Times New Roman" w:cs="Times New Roman"/>
          <w:sz w:val="24"/>
          <w:szCs w:val="24"/>
        </w:rPr>
        <w:t>отмостки</w:t>
      </w:r>
      <w:proofErr w:type="spellEnd"/>
      <w:r w:rsidRPr="000E754D">
        <w:rPr>
          <w:rFonts w:ascii="Times New Roman" w:hAnsi="Times New Roman" w:cs="Times New Roman"/>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0E754D">
        <w:rPr>
          <w:rFonts w:ascii="Times New Roman" w:hAnsi="Times New Roman" w:cs="Times New Roman"/>
          <w:sz w:val="24"/>
          <w:szCs w:val="24"/>
        </w:rPr>
        <w:t>отмостки</w:t>
      </w:r>
      <w:proofErr w:type="spellEnd"/>
      <w:r w:rsidRPr="000E754D">
        <w:rPr>
          <w:rFonts w:ascii="Times New Roman" w:hAnsi="Times New Roman" w:cs="Times New Roman"/>
          <w:sz w:val="24"/>
          <w:szCs w:val="24"/>
        </w:rPr>
        <w:t xml:space="preserve"> обычно выполняет тротуар с твердым видом покрытия.</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2.10.11. При организации стока воды со скатных крыш через водосточные трубы рекомендуется:</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не допускать высоты свободного падения воды из выходного отверстия трубы более 100 мм;</w:t>
      </w:r>
    </w:p>
    <w:p w:rsidR="004F5056" w:rsidRPr="000E754D" w:rsidRDefault="004F5056" w:rsidP="000E754D">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4F5056" w:rsidRPr="000E754D" w:rsidRDefault="004F5056" w:rsidP="000E754D">
      <w:pPr>
        <w:pStyle w:val="ConsPlusNormal"/>
        <w:ind w:firstLine="720"/>
        <w:jc w:val="both"/>
        <w:rPr>
          <w:rFonts w:ascii="Times New Roman" w:hAnsi="Times New Roman" w:cs="Times New Roman"/>
          <w:sz w:val="24"/>
          <w:szCs w:val="24"/>
        </w:rPr>
      </w:pPr>
      <w:r w:rsidRPr="000E754D">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4F5056" w:rsidRPr="000E754D" w:rsidRDefault="004F5056" w:rsidP="000E754D">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2.10.12. На застроенных территориях обязательно устройство локального отвода поверхностных вод от зданий, строений и сооружений к общей системе водоотвода.</w:t>
      </w:r>
    </w:p>
    <w:p w:rsidR="004F5056" w:rsidRPr="000E754D" w:rsidRDefault="004F5056" w:rsidP="000E754D">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2.10.13.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2.10.14. 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4F5056" w:rsidRPr="000E754D" w:rsidRDefault="004F5056" w:rsidP="000E754D">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2.10.15.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2.11. Площадки.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59" w:name="sub_2111"/>
      <w:bookmarkEnd w:id="55"/>
      <w:r w:rsidRPr="000E754D">
        <w:rPr>
          <w:rFonts w:ascii="Times New Roman" w:hAnsi="Times New Roman" w:cs="Times New Roman"/>
          <w:sz w:val="24"/>
          <w:szCs w:val="24"/>
        </w:rPr>
        <w:t>На территории Нижнебаканского сельского поселения Крымского района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bookmarkEnd w:id="59"/>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2.11.1. </w:t>
      </w:r>
      <w:bookmarkStart w:id="60" w:name="sub_2112"/>
      <w:r w:rsidRPr="000E754D">
        <w:rPr>
          <w:rStyle w:val="afff9"/>
          <w:rFonts w:ascii="Times New Roman" w:hAnsi="Times New Roman" w:cs="Times New Roman"/>
          <w:b w:val="0"/>
          <w:color w:val="auto"/>
          <w:sz w:val="24"/>
          <w:szCs w:val="24"/>
        </w:rPr>
        <w:t>Детские площадки</w:t>
      </w:r>
    </w:p>
    <w:bookmarkEnd w:id="60"/>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Места размещения и комплектность детских площадок определяются в соответствии с действующими градостроительными нормами.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61" w:name="sub_2113"/>
      <w:r w:rsidRPr="000E754D">
        <w:rPr>
          <w:rFonts w:ascii="Times New Roman" w:hAnsi="Times New Roman" w:cs="Times New Roman"/>
          <w:sz w:val="24"/>
          <w:szCs w:val="24"/>
        </w:rPr>
        <w:t>2.11.1.1.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bookmarkEnd w:id="61"/>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2.11.1.2. Размещение игрового оборудования следует проектировать с учетом нормативных параметров безопасности.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2.11.1.3. Осветительное оборудование обычно должно функционировать в режиме освещения территории, на которой расположена площадка.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2.11.1.4. Размещение детских площадок на земельных участках, предназначенных для эксплуатации многоквартирных домов, осуществляется с учетом решения собственников помещений, принятого в соответствии с требованиями действующего </w:t>
      </w:r>
      <w:hyperlink r:id="rId16" w:history="1">
        <w:r w:rsidRPr="000E754D">
          <w:rPr>
            <w:rStyle w:val="afffa"/>
            <w:b w:val="0"/>
            <w:bCs w:val="0"/>
            <w:color w:val="auto"/>
            <w:sz w:val="24"/>
            <w:szCs w:val="24"/>
          </w:rPr>
          <w:t>жилищного законодательства</w:t>
        </w:r>
      </w:hyperlink>
      <w:r w:rsidRPr="000E754D">
        <w:rPr>
          <w:rFonts w:ascii="Times New Roman" w:hAnsi="Times New Roman" w:cs="Times New Roman"/>
          <w:sz w:val="24"/>
          <w:szCs w:val="24"/>
        </w:rPr>
        <w:t>.</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2.11.1.5. Ответственность за содержание в технически исправном состоянии детских площадок, расположенных на земельных участках, предназначенных для эксплуатации многоквартирных домов и поставленных на государственный кадастровый учет, несут собственники помещений в многоквартирных домах.</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2.11.2. </w:t>
      </w:r>
      <w:bookmarkStart w:id="62" w:name="sub_2114"/>
      <w:r w:rsidRPr="000E754D">
        <w:rPr>
          <w:rStyle w:val="afff9"/>
          <w:rFonts w:ascii="Times New Roman" w:hAnsi="Times New Roman" w:cs="Times New Roman"/>
          <w:b w:val="0"/>
          <w:color w:val="auto"/>
          <w:sz w:val="24"/>
          <w:szCs w:val="24"/>
        </w:rPr>
        <w:t>Площадки отдыха.</w:t>
      </w:r>
    </w:p>
    <w:bookmarkEnd w:id="62"/>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Места размещения и комплектность площадок отдыха определяются в соответствии с действующими градостроительными нормами.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63" w:name="sub_2115"/>
      <w:r w:rsidRPr="000E754D">
        <w:rPr>
          <w:rFonts w:ascii="Times New Roman" w:hAnsi="Times New Roman" w:cs="Times New Roman"/>
          <w:sz w:val="24"/>
          <w:szCs w:val="24"/>
        </w:rPr>
        <w:t>2.11.2.1.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64" w:name="sub_2116"/>
      <w:bookmarkEnd w:id="63"/>
      <w:r w:rsidRPr="000E754D">
        <w:rPr>
          <w:rFonts w:ascii="Times New Roman" w:hAnsi="Times New Roman" w:cs="Times New Roman"/>
          <w:sz w:val="24"/>
          <w:szCs w:val="24"/>
        </w:rPr>
        <w:t>2.11.2.2.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65" w:name="sub_2117"/>
      <w:bookmarkEnd w:id="64"/>
      <w:r w:rsidRPr="000E754D">
        <w:rPr>
          <w:rFonts w:ascii="Times New Roman" w:hAnsi="Times New Roman" w:cs="Times New Roman"/>
          <w:sz w:val="24"/>
          <w:szCs w:val="24"/>
        </w:rPr>
        <w:t>2.11.2.3.Функционирование осветительного оборудования рекомендуется обеспечивать в режиме освещения территории, на которой расположена площадка.</w:t>
      </w:r>
    </w:p>
    <w:bookmarkEnd w:id="65"/>
    <w:p w:rsidR="004F5056" w:rsidRPr="000E754D" w:rsidRDefault="004F5056" w:rsidP="000E754D">
      <w:pPr>
        <w:tabs>
          <w:tab w:val="left" w:pos="1276"/>
        </w:tabs>
        <w:spacing w:after="0"/>
        <w:ind w:firstLine="851"/>
        <w:jc w:val="both"/>
        <w:rPr>
          <w:rStyle w:val="afff9"/>
          <w:b w:val="0"/>
          <w:color w:val="auto"/>
          <w:sz w:val="24"/>
          <w:szCs w:val="24"/>
        </w:rPr>
      </w:pPr>
      <w:r w:rsidRPr="000E754D">
        <w:rPr>
          <w:rFonts w:ascii="Times New Roman" w:hAnsi="Times New Roman" w:cs="Times New Roman"/>
          <w:sz w:val="24"/>
          <w:szCs w:val="24"/>
        </w:rPr>
        <w:t xml:space="preserve">2.11.3. </w:t>
      </w:r>
      <w:r w:rsidRPr="000E754D">
        <w:rPr>
          <w:rStyle w:val="afff9"/>
          <w:rFonts w:ascii="Times New Roman" w:hAnsi="Times New Roman" w:cs="Times New Roman"/>
          <w:b w:val="0"/>
          <w:color w:val="auto"/>
          <w:sz w:val="24"/>
          <w:szCs w:val="24"/>
        </w:rPr>
        <w:t>Спортивные площадки.</w:t>
      </w:r>
    </w:p>
    <w:p w:rsidR="004F5056" w:rsidRPr="000E754D" w:rsidRDefault="004F5056" w:rsidP="000E754D">
      <w:pPr>
        <w:tabs>
          <w:tab w:val="left" w:pos="1276"/>
        </w:tabs>
        <w:spacing w:after="0"/>
        <w:ind w:firstLine="851"/>
        <w:jc w:val="both"/>
        <w:rPr>
          <w:sz w:val="24"/>
          <w:szCs w:val="24"/>
        </w:rPr>
      </w:pPr>
      <w:r w:rsidRPr="000E754D">
        <w:rPr>
          <w:rFonts w:ascii="Times New Roman" w:hAnsi="Times New Roman" w:cs="Times New Roman"/>
          <w:sz w:val="24"/>
          <w:szCs w:val="24"/>
        </w:rPr>
        <w:t>Места размещения и комплектность спортивных площадок определяются в соответствии с действующими градостроительными нормами.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66" w:name="sub_2119"/>
      <w:r w:rsidRPr="000E754D">
        <w:rPr>
          <w:rFonts w:ascii="Times New Roman" w:hAnsi="Times New Roman" w:cs="Times New Roman"/>
          <w:sz w:val="24"/>
          <w:szCs w:val="24"/>
        </w:rPr>
        <w:t>2.11.3.1.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bookmarkEnd w:id="66"/>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2.11.4. </w:t>
      </w:r>
      <w:bookmarkStart w:id="67" w:name="sub_2120"/>
      <w:r w:rsidRPr="000E754D">
        <w:rPr>
          <w:rStyle w:val="afff9"/>
          <w:rFonts w:ascii="Times New Roman" w:hAnsi="Times New Roman" w:cs="Times New Roman"/>
          <w:b w:val="0"/>
          <w:color w:val="auto"/>
          <w:sz w:val="24"/>
          <w:szCs w:val="24"/>
        </w:rPr>
        <w:t>Площадки для установки мусоросборников.</w:t>
      </w:r>
    </w:p>
    <w:bookmarkEnd w:id="67"/>
    <w:p w:rsidR="004F5056" w:rsidRPr="000E754D" w:rsidRDefault="004F5056" w:rsidP="000E754D">
      <w:pPr>
        <w:spacing w:after="0"/>
        <w:ind w:firstLine="539"/>
        <w:jc w:val="both"/>
        <w:rPr>
          <w:rFonts w:ascii="Calibri" w:hAnsi="Calibri" w:cs="Calibri"/>
          <w:sz w:val="24"/>
          <w:szCs w:val="24"/>
        </w:rPr>
      </w:pPr>
      <w:r w:rsidRPr="000E754D">
        <w:rPr>
          <w:rFonts w:ascii="Times New Roman" w:hAnsi="Times New Roman" w:cs="Times New Roman"/>
          <w:sz w:val="24"/>
          <w:szCs w:val="24"/>
        </w:rPr>
        <w:t>Места размещения и комплектность площадок для сбора твердых бытовых отходов определяются в соответствии с действующими градостроительными нормами.</w:t>
      </w:r>
      <w:r w:rsidRPr="000E754D">
        <w:rPr>
          <w:rFonts w:ascii="Calibri" w:hAnsi="Calibri" w:cs="Calibri"/>
          <w:sz w:val="24"/>
          <w:szCs w:val="24"/>
        </w:rPr>
        <w:t xml:space="preserve"> </w:t>
      </w:r>
    </w:p>
    <w:p w:rsidR="004F5056" w:rsidRPr="000E754D" w:rsidRDefault="004F5056" w:rsidP="000E754D">
      <w:pPr>
        <w:spacing w:after="0"/>
        <w:ind w:firstLine="539"/>
        <w:jc w:val="both"/>
        <w:rPr>
          <w:rFonts w:ascii="Times New Roman" w:hAnsi="Times New Roman" w:cs="Times New Roman"/>
          <w:sz w:val="24"/>
          <w:szCs w:val="24"/>
        </w:rPr>
      </w:pPr>
      <w:r w:rsidRPr="000E754D">
        <w:rPr>
          <w:rFonts w:ascii="Times New Roman" w:hAnsi="Times New Roman" w:cs="Times New Roman"/>
          <w:sz w:val="24"/>
          <w:szCs w:val="24"/>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ответственных за качественную и своевременную работу по содержанию площадки и своевременное удаление отходов. Наличие таких </w:t>
      </w:r>
      <w:r w:rsidRPr="000E754D">
        <w:rPr>
          <w:rFonts w:ascii="Times New Roman" w:hAnsi="Times New Roman" w:cs="Times New Roman"/>
          <w:sz w:val="24"/>
          <w:szCs w:val="24"/>
        </w:rPr>
        <w:lastRenderedPageBreak/>
        <w:t>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68" w:name="sub_2121"/>
      <w:r w:rsidRPr="000E754D">
        <w:rPr>
          <w:rFonts w:ascii="Times New Roman" w:hAnsi="Times New Roman" w:cs="Times New Roman"/>
          <w:sz w:val="24"/>
          <w:szCs w:val="24"/>
        </w:rPr>
        <w:t xml:space="preserve">2.11.4.1.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r w:rsidRPr="000E754D">
        <w:rPr>
          <w:rFonts w:ascii="Calibri" w:hAnsi="Calibri" w:cs="Calibri"/>
          <w:sz w:val="24"/>
          <w:szCs w:val="24"/>
        </w:rPr>
        <w:t xml:space="preserve"> </w:t>
      </w:r>
      <w:r w:rsidRPr="000E754D">
        <w:rPr>
          <w:rFonts w:ascii="Times New Roman" w:hAnsi="Times New Roman" w:cs="Times New Roman"/>
          <w:sz w:val="24"/>
          <w:szCs w:val="24"/>
        </w:rPr>
        <w:t>Совмещать с площадками для складирования отдельных групп коммунальных отходов, в том числе для складирования крупногабаритных отходов</w:t>
      </w:r>
    </w:p>
    <w:bookmarkEnd w:id="68"/>
    <w:p w:rsidR="004F5056" w:rsidRPr="000E754D" w:rsidRDefault="004F5056" w:rsidP="000E754D">
      <w:pPr>
        <w:tabs>
          <w:tab w:val="left" w:pos="1276"/>
        </w:tabs>
        <w:spacing w:after="0"/>
        <w:ind w:firstLine="851"/>
        <w:jc w:val="both"/>
        <w:rPr>
          <w:rStyle w:val="afff9"/>
          <w:b w:val="0"/>
          <w:color w:val="auto"/>
          <w:sz w:val="24"/>
          <w:szCs w:val="24"/>
        </w:rPr>
      </w:pPr>
      <w:r w:rsidRPr="000E754D">
        <w:rPr>
          <w:rFonts w:ascii="Times New Roman" w:hAnsi="Times New Roman" w:cs="Times New Roman"/>
          <w:sz w:val="24"/>
          <w:szCs w:val="24"/>
        </w:rPr>
        <w:t xml:space="preserve">2.11.5. </w:t>
      </w:r>
      <w:bookmarkStart w:id="69" w:name="sub_2122"/>
      <w:r w:rsidRPr="000E754D">
        <w:rPr>
          <w:rStyle w:val="afff9"/>
          <w:rFonts w:ascii="Times New Roman" w:hAnsi="Times New Roman" w:cs="Times New Roman"/>
          <w:b w:val="0"/>
          <w:color w:val="auto"/>
          <w:sz w:val="24"/>
          <w:szCs w:val="24"/>
        </w:rPr>
        <w:t>Площадки для выгула собак.</w:t>
      </w:r>
    </w:p>
    <w:p w:rsidR="004F5056" w:rsidRPr="000E754D" w:rsidRDefault="004F5056" w:rsidP="000E754D">
      <w:pPr>
        <w:spacing w:before="220" w:after="0"/>
        <w:ind w:firstLine="540"/>
        <w:jc w:val="both"/>
        <w:rPr>
          <w:sz w:val="24"/>
          <w:szCs w:val="24"/>
        </w:rPr>
      </w:pPr>
      <w:r w:rsidRPr="000E754D">
        <w:rPr>
          <w:rFonts w:ascii="Times New Roman" w:hAnsi="Times New Roman" w:cs="Times New Roman"/>
          <w:sz w:val="24"/>
          <w:szCs w:val="24"/>
        </w:rPr>
        <w:t xml:space="preserve">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0" w:name="sub_2123"/>
      <w:bookmarkEnd w:id="69"/>
      <w:r w:rsidRPr="000E754D">
        <w:rPr>
          <w:rFonts w:ascii="Times New Roman" w:hAnsi="Times New Roman" w:cs="Times New Roman"/>
          <w:sz w:val="24"/>
          <w:szCs w:val="24"/>
        </w:rPr>
        <w:t xml:space="preserve">2.11.5.1. Рекомендуемый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0E754D">
        <w:rPr>
          <w:rFonts w:ascii="Times New Roman" w:hAnsi="Times New Roman" w:cs="Times New Roman"/>
          <w:sz w:val="24"/>
          <w:szCs w:val="24"/>
        </w:rPr>
        <w:t>периметральное</w:t>
      </w:r>
      <w:proofErr w:type="spellEnd"/>
      <w:r w:rsidRPr="000E754D">
        <w:rPr>
          <w:rFonts w:ascii="Times New Roman" w:hAnsi="Times New Roman" w:cs="Times New Roman"/>
          <w:sz w:val="24"/>
          <w:szCs w:val="24"/>
        </w:rPr>
        <w:t xml:space="preserve"> озеленение.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1" w:name="sub_2124"/>
      <w:bookmarkEnd w:id="70"/>
      <w:r w:rsidRPr="000E754D">
        <w:rPr>
          <w:rFonts w:ascii="Times New Roman" w:hAnsi="Times New Roman" w:cs="Times New Roman"/>
          <w:sz w:val="24"/>
          <w:szCs w:val="24"/>
        </w:rPr>
        <w:t>2.11.5.2.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p>
    <w:bookmarkEnd w:id="71"/>
    <w:p w:rsidR="004F5056" w:rsidRPr="000E754D" w:rsidRDefault="004F5056" w:rsidP="000E754D">
      <w:pPr>
        <w:tabs>
          <w:tab w:val="left" w:pos="1276"/>
        </w:tabs>
        <w:spacing w:after="0"/>
        <w:ind w:firstLine="851"/>
        <w:jc w:val="both"/>
        <w:rPr>
          <w:rStyle w:val="afff9"/>
          <w:b w:val="0"/>
          <w:color w:val="auto"/>
          <w:sz w:val="24"/>
          <w:szCs w:val="24"/>
        </w:rPr>
      </w:pPr>
      <w:r w:rsidRPr="000E754D">
        <w:rPr>
          <w:rFonts w:ascii="Times New Roman" w:hAnsi="Times New Roman" w:cs="Times New Roman"/>
          <w:sz w:val="24"/>
          <w:szCs w:val="24"/>
        </w:rPr>
        <w:t xml:space="preserve">2.11.6. </w:t>
      </w:r>
      <w:bookmarkStart w:id="72" w:name="sub_2125"/>
      <w:r w:rsidRPr="000E754D">
        <w:rPr>
          <w:rStyle w:val="afff9"/>
          <w:rFonts w:ascii="Times New Roman" w:hAnsi="Times New Roman" w:cs="Times New Roman"/>
          <w:b w:val="0"/>
          <w:color w:val="auto"/>
          <w:sz w:val="24"/>
          <w:szCs w:val="24"/>
        </w:rPr>
        <w:t>Площадки для дрессировки собак.</w:t>
      </w:r>
    </w:p>
    <w:bookmarkEnd w:id="72"/>
    <w:p w:rsidR="004F5056" w:rsidRPr="000E754D" w:rsidRDefault="004F5056" w:rsidP="000E754D">
      <w:pPr>
        <w:tabs>
          <w:tab w:val="left" w:pos="1276"/>
        </w:tabs>
        <w:spacing w:after="0"/>
        <w:ind w:firstLine="851"/>
        <w:jc w:val="both"/>
        <w:rPr>
          <w:sz w:val="24"/>
          <w:szCs w:val="24"/>
        </w:rPr>
      </w:pPr>
      <w:r w:rsidRPr="000E754D">
        <w:rPr>
          <w:rFonts w:ascii="Times New Roman" w:hAnsi="Times New Roman" w:cs="Times New Roman"/>
          <w:sz w:val="24"/>
          <w:szCs w:val="24"/>
        </w:rPr>
        <w:t>Места размещения и комплектность площадок для дрессировки определяются в соответствии с действующими градостроительными нормами.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3" w:name="sub_2126"/>
      <w:r w:rsidRPr="000E754D">
        <w:rPr>
          <w:rFonts w:ascii="Times New Roman" w:hAnsi="Times New Roman" w:cs="Times New Roman"/>
          <w:sz w:val="24"/>
          <w:szCs w:val="24"/>
        </w:rPr>
        <w:t>2.11.6.1.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4" w:name="sub_2127"/>
      <w:bookmarkEnd w:id="73"/>
      <w:r w:rsidRPr="000E754D">
        <w:rPr>
          <w:rFonts w:ascii="Times New Roman" w:hAnsi="Times New Roman" w:cs="Times New Roman"/>
          <w:sz w:val="24"/>
          <w:szCs w:val="24"/>
        </w:rPr>
        <w:t>2.11.6.2.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5" w:name="sub_2128"/>
      <w:bookmarkEnd w:id="74"/>
      <w:r w:rsidRPr="000E754D">
        <w:rPr>
          <w:rFonts w:ascii="Times New Roman" w:hAnsi="Times New Roman" w:cs="Times New Roman"/>
          <w:sz w:val="24"/>
          <w:szCs w:val="24"/>
        </w:rPr>
        <w:t>2.11.6.3.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bookmarkEnd w:id="75"/>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2.11.7. </w:t>
      </w:r>
      <w:bookmarkStart w:id="76" w:name="sub_2129"/>
      <w:r w:rsidRPr="000E754D">
        <w:rPr>
          <w:rStyle w:val="afff9"/>
          <w:rFonts w:ascii="Times New Roman" w:hAnsi="Times New Roman" w:cs="Times New Roman"/>
          <w:b w:val="0"/>
          <w:color w:val="auto"/>
          <w:sz w:val="24"/>
          <w:szCs w:val="24"/>
        </w:rPr>
        <w:t>Площадки автостоянок.</w:t>
      </w:r>
    </w:p>
    <w:bookmarkEnd w:id="76"/>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 xml:space="preserve">Места размещения автостоянок и </w:t>
      </w:r>
      <w:proofErr w:type="spellStart"/>
      <w:r w:rsidRPr="000E754D">
        <w:rPr>
          <w:rFonts w:ascii="Times New Roman" w:hAnsi="Times New Roman" w:cs="Times New Roman"/>
          <w:sz w:val="24"/>
          <w:szCs w:val="24"/>
        </w:rPr>
        <w:t>автопарковок</w:t>
      </w:r>
      <w:proofErr w:type="spellEnd"/>
      <w:r w:rsidRPr="000E754D">
        <w:rPr>
          <w:rFonts w:ascii="Times New Roman" w:hAnsi="Times New Roman" w:cs="Times New Roman"/>
          <w:sz w:val="24"/>
          <w:szCs w:val="24"/>
        </w:rPr>
        <w:t xml:space="preserve"> определяются в соответствии с </w:t>
      </w:r>
      <w:hyperlink r:id="rId17" w:history="1">
        <w:r w:rsidRPr="000E754D">
          <w:rPr>
            <w:rStyle w:val="afffa"/>
            <w:b w:val="0"/>
            <w:bCs w:val="0"/>
            <w:color w:val="auto"/>
            <w:sz w:val="24"/>
            <w:szCs w:val="24"/>
          </w:rPr>
          <w:t>СП 42.13330.2011</w:t>
        </w:r>
      </w:hyperlink>
      <w:r w:rsidRPr="000E754D">
        <w:rPr>
          <w:rFonts w:ascii="Times New Roman" w:hAnsi="Times New Roman" w:cs="Times New Roman"/>
          <w:sz w:val="24"/>
          <w:szCs w:val="24"/>
        </w:rPr>
        <w:t xml:space="preserve"> «Градостроительство. Планировка и, застройка сельских поселений», </w:t>
      </w:r>
      <w:hyperlink r:id="rId18" w:history="1">
        <w:proofErr w:type="spellStart"/>
        <w:r w:rsidRPr="000E754D">
          <w:rPr>
            <w:rStyle w:val="afffa"/>
            <w:b w:val="0"/>
            <w:bCs w:val="0"/>
            <w:color w:val="auto"/>
            <w:sz w:val="24"/>
            <w:szCs w:val="24"/>
          </w:rPr>
          <w:t>СНиП</w:t>
        </w:r>
        <w:proofErr w:type="spellEnd"/>
        <w:r w:rsidRPr="000E754D">
          <w:rPr>
            <w:rStyle w:val="afffa"/>
            <w:b w:val="0"/>
            <w:bCs w:val="0"/>
            <w:color w:val="auto"/>
            <w:sz w:val="24"/>
            <w:szCs w:val="24"/>
          </w:rPr>
          <w:t xml:space="preserve"> 35-01-2001</w:t>
        </w:r>
      </w:hyperlink>
      <w:r w:rsidRPr="000E754D">
        <w:rPr>
          <w:rFonts w:ascii="Times New Roman" w:hAnsi="Times New Roman" w:cs="Times New Roman"/>
          <w:sz w:val="24"/>
          <w:szCs w:val="24"/>
        </w:rPr>
        <w:t xml:space="preserve"> «Доступность зданий и сооружений для маломобильных групп населения».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7" w:name="sub_2131"/>
      <w:r w:rsidRPr="000E754D">
        <w:rPr>
          <w:rFonts w:ascii="Times New Roman" w:hAnsi="Times New Roman" w:cs="Times New Roman"/>
          <w:sz w:val="24"/>
          <w:szCs w:val="24"/>
        </w:rPr>
        <w:t xml:space="preserve">2.11.7.1. Обязательный перечень элементов благоустройства территории на площадках автостоянок и </w:t>
      </w:r>
      <w:proofErr w:type="spellStart"/>
      <w:r w:rsidRPr="000E754D">
        <w:rPr>
          <w:rFonts w:ascii="Times New Roman" w:hAnsi="Times New Roman" w:cs="Times New Roman"/>
          <w:sz w:val="24"/>
          <w:szCs w:val="24"/>
        </w:rPr>
        <w:t>автопарковок</w:t>
      </w:r>
      <w:proofErr w:type="spellEnd"/>
      <w:r w:rsidRPr="000E754D">
        <w:rPr>
          <w:rFonts w:ascii="Times New Roman" w:hAnsi="Times New Roman" w:cs="Times New Roman"/>
          <w:sz w:val="24"/>
          <w:szCs w:val="24"/>
        </w:rPr>
        <w:t xml:space="preserve"> включает: твердые виды покрытия, элементы сопряжения поверхностей, разделительные элементы, осветительное и информационное оборудование.</w:t>
      </w:r>
      <w:r w:rsidRPr="000E754D">
        <w:rPr>
          <w:sz w:val="24"/>
          <w:szCs w:val="24"/>
        </w:rPr>
        <w:t xml:space="preserve"> </w:t>
      </w:r>
      <w:r w:rsidRPr="000E754D">
        <w:rPr>
          <w:rFonts w:ascii="Times New Roman" w:hAnsi="Times New Roman" w:cs="Times New Roman"/>
          <w:sz w:val="24"/>
          <w:szCs w:val="24"/>
        </w:rPr>
        <w:t>Площадки для длительного хранения автомобилей могут быть оборудованы навесами, легкими осаждениями боксов, смотровыми эстакадами.</w:t>
      </w:r>
    </w:p>
    <w:bookmarkEnd w:id="77"/>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Покрытие площадок рекомендуется проектировать аналогичным покрытию транспортных проездов.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8" w:name="sub_2132"/>
      <w:r w:rsidRPr="000E754D">
        <w:rPr>
          <w:rFonts w:ascii="Times New Roman" w:hAnsi="Times New Roman" w:cs="Times New Roman"/>
          <w:sz w:val="24"/>
          <w:szCs w:val="24"/>
        </w:rPr>
        <w:t>2.11.7.2. Разделительные элементы на площадках могут быть выполнены в виде разметки (белых полос), озелененных полос (газонов), контейнерного озеленения.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2.11.7.3.При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79" w:name="sub_202"/>
      <w:bookmarkEnd w:id="78"/>
      <w:r w:rsidRPr="000E754D">
        <w:rPr>
          <w:rFonts w:ascii="Times New Roman" w:hAnsi="Times New Roman" w:cs="Times New Roman"/>
          <w:sz w:val="24"/>
          <w:szCs w:val="24"/>
        </w:rPr>
        <w:t>2.12. Пешеходные коммуникации.</w:t>
      </w:r>
    </w:p>
    <w:p w:rsidR="004F5056" w:rsidRPr="000E754D" w:rsidRDefault="004F5056" w:rsidP="000E754D">
      <w:pPr>
        <w:spacing w:after="0"/>
        <w:ind w:firstLine="540"/>
        <w:jc w:val="both"/>
        <w:rPr>
          <w:rFonts w:ascii="Times New Roman" w:hAnsi="Times New Roman" w:cs="Times New Roman"/>
          <w:sz w:val="24"/>
          <w:szCs w:val="24"/>
        </w:rPr>
      </w:pPr>
      <w:bookmarkStart w:id="80" w:name="sub_2011"/>
      <w:bookmarkEnd w:id="79"/>
      <w:r w:rsidRPr="000E754D">
        <w:rPr>
          <w:rFonts w:ascii="Times New Roman" w:hAnsi="Times New Roman" w:cs="Times New Roman"/>
          <w:sz w:val="24"/>
          <w:szCs w:val="24"/>
        </w:rPr>
        <w:t xml:space="preserve">     2.12.1. </w:t>
      </w:r>
      <w:r w:rsidRPr="000E754D">
        <w:rPr>
          <w:rFonts w:ascii="Times New Roman" w:hAnsi="Times New Roman" w:cs="Times New Roman"/>
          <w:sz w:val="24"/>
          <w:szCs w:val="24"/>
          <w:highlight w:val="yellow"/>
        </w:rPr>
        <w:t>Пешеходные зоны в Нижнебаканском сельском поселении Крымского района располагаются в основном в центре сельского поселения. Эти зоны являются не только пешеходными коммуникациями, но также общественными пространствами, что определяет режим их использования.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рекомендуется выделять основные и второстепенные пешеходные связи.</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9" w:history="1">
        <w:r w:rsidRPr="000E754D">
          <w:rPr>
            <w:rStyle w:val="a3"/>
            <w:sz w:val="24"/>
            <w:szCs w:val="24"/>
          </w:rPr>
          <w:t>СП 59.13330</w:t>
        </w:r>
      </w:hyperlink>
      <w:r w:rsidRPr="000E754D">
        <w:rPr>
          <w:rFonts w:ascii="Times New Roman" w:hAnsi="Times New Roman" w:cs="Times New Roman"/>
          <w:sz w:val="24"/>
          <w:szCs w:val="24"/>
        </w:rPr>
        <w:t>.</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2.12.2 Исходя из схемы движения пешеходных потоков по маршрутам рекомендуется выделить участки по следующим типам:</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образованные при проектировании микрорайона и созданные в том числе застройщиком;</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стихийно образованные вследствие движения пешеходов по оптимальным для них маршрутам и неиспользуемые в настоящее время.</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2.12.3.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4F5056" w:rsidRPr="000E754D" w:rsidRDefault="004F5056" w:rsidP="000E754D">
      <w:pPr>
        <w:tabs>
          <w:tab w:val="left" w:pos="4425"/>
        </w:tabs>
        <w:spacing w:before="100" w:beforeAutospacing="1" w:after="0"/>
        <w:jc w:val="both"/>
        <w:rPr>
          <w:rFonts w:ascii="Times New Roman" w:hAnsi="Times New Roman" w:cs="Times New Roman"/>
          <w:sz w:val="24"/>
          <w:szCs w:val="24"/>
        </w:rPr>
      </w:pPr>
      <w:r w:rsidRPr="000E754D">
        <w:rPr>
          <w:rFonts w:ascii="Times New Roman" w:hAnsi="Times New Roman" w:cs="Times New Roman"/>
          <w:sz w:val="24"/>
          <w:szCs w:val="24"/>
        </w:rPr>
        <w:t xml:space="preserve">       2.12.4. Пешеходные маршруты рекомендуется обеспечить освещением. </w:t>
      </w:r>
    </w:p>
    <w:p w:rsidR="004F5056" w:rsidRPr="000E754D" w:rsidRDefault="004F5056" w:rsidP="000E754D">
      <w:pPr>
        <w:pStyle w:val="ConsPlusNormal"/>
        <w:spacing w:before="100" w:beforeAutospacing="1"/>
        <w:ind w:firstLine="540"/>
        <w:jc w:val="both"/>
        <w:rPr>
          <w:rFonts w:ascii="Calibri" w:hAnsi="Calibri" w:cs="Calibri"/>
          <w:sz w:val="24"/>
          <w:szCs w:val="24"/>
        </w:rPr>
      </w:pPr>
      <w:bookmarkStart w:id="81" w:name="sub_2012"/>
      <w:bookmarkEnd w:id="80"/>
      <w:r w:rsidRPr="000E754D">
        <w:rPr>
          <w:rFonts w:ascii="Times New Roman" w:hAnsi="Times New Roman" w:cs="Times New Roman"/>
          <w:sz w:val="24"/>
          <w:szCs w:val="24"/>
        </w:rPr>
        <w:t xml:space="preserve">     2.12.5. Пешеходные дорожки и тротуары в составе активно используемых общественных пространств рекомендуется предусматривать шириной, позволяющей </w:t>
      </w:r>
      <w:r w:rsidRPr="000E754D">
        <w:rPr>
          <w:rFonts w:ascii="Times New Roman" w:hAnsi="Times New Roman" w:cs="Times New Roman"/>
          <w:sz w:val="24"/>
          <w:szCs w:val="24"/>
        </w:rPr>
        <w:lastRenderedPageBreak/>
        <w:t>избежать образования толпы.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 случае необходимости расширения тротуаров возможно устраивать пешеходные галереи в составе прилегающей застройки.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82" w:name="sub_2013"/>
      <w:bookmarkEnd w:id="81"/>
      <w:r w:rsidRPr="000E754D">
        <w:rPr>
          <w:rFonts w:ascii="Times New Roman" w:hAnsi="Times New Roman" w:cs="Times New Roman"/>
          <w:sz w:val="24"/>
          <w:szCs w:val="24"/>
        </w:rPr>
        <w:t>2.12.6. Запрещается выполнять работы по подъему уровня тротуара относительно соседних земельных участков, создавать помеху безопасному и комфортному движению пешеходов.</w:t>
      </w:r>
    </w:p>
    <w:bookmarkEnd w:id="82"/>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2.12.7. </w:t>
      </w:r>
      <w:bookmarkStart w:id="83" w:name="sub_2014"/>
      <w:r w:rsidRPr="000E754D">
        <w:rPr>
          <w:rStyle w:val="afff9"/>
          <w:rFonts w:ascii="Times New Roman" w:hAnsi="Times New Roman" w:cs="Times New Roman"/>
          <w:b w:val="0"/>
          <w:color w:val="auto"/>
          <w:sz w:val="24"/>
          <w:szCs w:val="24"/>
        </w:rPr>
        <w:t>Основные пешеходные коммуникации.</w:t>
      </w:r>
    </w:p>
    <w:bookmarkEnd w:id="83"/>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84" w:name="sub_2015"/>
      <w:r w:rsidRPr="000E754D">
        <w:rPr>
          <w:rFonts w:ascii="Times New Roman" w:hAnsi="Times New Roman" w:cs="Times New Roman"/>
          <w:sz w:val="24"/>
          <w:szCs w:val="24"/>
        </w:rPr>
        <w:t>2.12.7.1. Трассировка основных пешеходных коммуникаций может осуществляться вдоль улиц и дорог (тротуары) или независимо от них.</w:t>
      </w:r>
    </w:p>
    <w:bookmarkEnd w:id="84"/>
    <w:p w:rsidR="004F5056" w:rsidRPr="000E754D" w:rsidRDefault="004F5056" w:rsidP="000E754D">
      <w:pPr>
        <w:tabs>
          <w:tab w:val="left" w:pos="1276"/>
        </w:tabs>
        <w:spacing w:after="0"/>
        <w:ind w:firstLine="851"/>
        <w:jc w:val="both"/>
        <w:rPr>
          <w:rFonts w:ascii="Calibri" w:hAnsi="Calibri" w:cs="Calibri"/>
          <w:sz w:val="24"/>
          <w:szCs w:val="24"/>
        </w:rPr>
      </w:pPr>
      <w:r w:rsidRPr="000E754D">
        <w:rPr>
          <w:rFonts w:ascii="Times New Roman" w:hAnsi="Times New Roman" w:cs="Times New Roman"/>
          <w:sz w:val="24"/>
          <w:szCs w:val="24"/>
        </w:rPr>
        <w:t xml:space="preserve">Ширина пешеходных коммуникаций определяется </w:t>
      </w:r>
      <w:hyperlink r:id="rId20" w:history="1">
        <w:r w:rsidRPr="000E754D">
          <w:rPr>
            <w:rStyle w:val="afffa"/>
            <w:b w:val="0"/>
            <w:bCs w:val="0"/>
            <w:color w:val="auto"/>
            <w:sz w:val="24"/>
            <w:szCs w:val="24"/>
          </w:rPr>
          <w:t>СП 42.13330.2011</w:t>
        </w:r>
      </w:hyperlink>
      <w:r w:rsidRPr="000E754D">
        <w:rPr>
          <w:rFonts w:ascii="Times New Roman" w:hAnsi="Times New Roman" w:cs="Times New Roman"/>
          <w:sz w:val="24"/>
          <w:szCs w:val="24"/>
        </w:rPr>
        <w:t xml:space="preserve"> «Градостроительство. Планировка и, застройка городских и сельских поселений», </w:t>
      </w:r>
      <w:hyperlink r:id="rId21" w:history="1">
        <w:proofErr w:type="spellStart"/>
        <w:r w:rsidRPr="000E754D">
          <w:rPr>
            <w:rStyle w:val="afffa"/>
            <w:b w:val="0"/>
            <w:bCs w:val="0"/>
            <w:color w:val="auto"/>
            <w:sz w:val="24"/>
            <w:szCs w:val="24"/>
          </w:rPr>
          <w:t>СНиП</w:t>
        </w:r>
        <w:proofErr w:type="spellEnd"/>
        <w:r w:rsidRPr="000E754D">
          <w:rPr>
            <w:rStyle w:val="afffa"/>
            <w:b w:val="0"/>
            <w:bCs w:val="0"/>
            <w:color w:val="auto"/>
            <w:sz w:val="24"/>
            <w:szCs w:val="24"/>
          </w:rPr>
          <w:t xml:space="preserve"> 35-01-2001</w:t>
        </w:r>
      </w:hyperlink>
      <w:r w:rsidRPr="000E754D">
        <w:rPr>
          <w:rFonts w:ascii="Times New Roman" w:hAnsi="Times New Roman" w:cs="Times New Roman"/>
          <w:sz w:val="24"/>
          <w:szCs w:val="24"/>
        </w:rPr>
        <w:t xml:space="preserve"> «Доступность зданий и сооружений для маломобильных групп населения».</w:t>
      </w:r>
      <w:r w:rsidRPr="000E754D">
        <w:rPr>
          <w:rFonts w:ascii="Calibri" w:hAnsi="Calibri" w:cs="Calibri"/>
          <w:sz w:val="24"/>
          <w:szCs w:val="24"/>
        </w:rPr>
        <w:t xml:space="preserve"> </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85" w:name="sub_2016"/>
      <w:r w:rsidRPr="000E754D">
        <w:rPr>
          <w:rFonts w:ascii="Times New Roman" w:hAnsi="Times New Roman" w:cs="Times New Roman"/>
          <w:sz w:val="24"/>
          <w:szCs w:val="24"/>
        </w:rPr>
        <w:t>2.12.7.2.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86" w:name="sub_2017"/>
      <w:bookmarkEnd w:id="85"/>
      <w:r w:rsidRPr="000E754D">
        <w:rPr>
          <w:rFonts w:ascii="Times New Roman" w:hAnsi="Times New Roman" w:cs="Times New Roman"/>
          <w:sz w:val="24"/>
          <w:szCs w:val="24"/>
        </w:rPr>
        <w:t>2.12.7.3.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87" w:name="sub_2018"/>
      <w:bookmarkEnd w:id="86"/>
      <w:r w:rsidRPr="000E754D">
        <w:rPr>
          <w:rFonts w:ascii="Times New Roman" w:hAnsi="Times New Roman" w:cs="Times New Roman"/>
          <w:sz w:val="24"/>
          <w:szCs w:val="24"/>
        </w:rPr>
        <w:t>2.12.7.4.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bookmarkEnd w:id="87"/>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2.12.8. </w:t>
      </w:r>
      <w:bookmarkStart w:id="88" w:name="sub_2019"/>
      <w:r w:rsidRPr="000E754D">
        <w:rPr>
          <w:rStyle w:val="afff9"/>
          <w:rFonts w:ascii="Times New Roman" w:hAnsi="Times New Roman" w:cs="Times New Roman"/>
          <w:b w:val="0"/>
          <w:color w:val="auto"/>
          <w:sz w:val="24"/>
          <w:szCs w:val="24"/>
        </w:rPr>
        <w:t>Второстепенные пешеходные коммуникации.</w:t>
      </w:r>
    </w:p>
    <w:bookmarkEnd w:id="88"/>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определяется в соответствии с </w:t>
      </w:r>
      <w:hyperlink r:id="rId22" w:history="1">
        <w:r w:rsidRPr="000E754D">
          <w:rPr>
            <w:rStyle w:val="afffa"/>
            <w:b w:val="0"/>
            <w:bCs w:val="0"/>
            <w:color w:val="auto"/>
            <w:sz w:val="24"/>
            <w:szCs w:val="24"/>
          </w:rPr>
          <w:t>СП 42.13330.2011</w:t>
        </w:r>
      </w:hyperlink>
      <w:r w:rsidRPr="000E754D">
        <w:rPr>
          <w:rFonts w:ascii="Times New Roman" w:hAnsi="Times New Roman" w:cs="Times New Roman"/>
          <w:sz w:val="24"/>
          <w:szCs w:val="24"/>
        </w:rPr>
        <w:t xml:space="preserve"> «Градостроительство. Планировка и, застройка городских и сельских поселений», </w:t>
      </w:r>
      <w:hyperlink r:id="rId23" w:history="1">
        <w:proofErr w:type="spellStart"/>
        <w:r w:rsidRPr="000E754D">
          <w:rPr>
            <w:rStyle w:val="afffa"/>
            <w:b w:val="0"/>
            <w:bCs w:val="0"/>
            <w:color w:val="auto"/>
            <w:sz w:val="24"/>
            <w:szCs w:val="24"/>
          </w:rPr>
          <w:t>СНиП</w:t>
        </w:r>
        <w:proofErr w:type="spellEnd"/>
        <w:r w:rsidRPr="000E754D">
          <w:rPr>
            <w:rStyle w:val="afffa"/>
            <w:b w:val="0"/>
            <w:bCs w:val="0"/>
            <w:color w:val="auto"/>
            <w:sz w:val="24"/>
            <w:szCs w:val="24"/>
          </w:rPr>
          <w:t xml:space="preserve"> 35-01-2001</w:t>
        </w:r>
      </w:hyperlink>
      <w:r w:rsidRPr="000E754D">
        <w:rPr>
          <w:rFonts w:ascii="Times New Roman" w:hAnsi="Times New Roman" w:cs="Times New Roman"/>
          <w:sz w:val="24"/>
          <w:szCs w:val="24"/>
        </w:rPr>
        <w:t xml:space="preserve"> «Доступность зданий и сооружений для маломобильных групп населения».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89" w:name="sub_2010"/>
      <w:r w:rsidRPr="000E754D">
        <w:rPr>
          <w:rFonts w:ascii="Times New Roman" w:hAnsi="Times New Roman" w:cs="Times New Roman"/>
          <w:sz w:val="24"/>
          <w:szCs w:val="24"/>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90" w:name="sub_2020"/>
      <w:bookmarkEnd w:id="89"/>
      <w:r w:rsidRPr="000E754D">
        <w:rPr>
          <w:rFonts w:ascii="Times New Roman" w:hAnsi="Times New Roman" w:cs="Times New Roman"/>
          <w:sz w:val="24"/>
          <w:szCs w:val="24"/>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91" w:name="sub_202030"/>
      <w:bookmarkEnd w:id="90"/>
      <w:r w:rsidRPr="000E754D">
        <w:rPr>
          <w:rFonts w:ascii="Times New Roman" w:hAnsi="Times New Roman" w:cs="Times New Roman"/>
          <w:sz w:val="24"/>
          <w:szCs w:val="24"/>
        </w:rPr>
        <w:lastRenderedPageBreak/>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92" w:name="sub_203"/>
      <w:bookmarkEnd w:id="91"/>
      <w:r w:rsidRPr="000E754D">
        <w:rPr>
          <w:rFonts w:ascii="Times New Roman" w:hAnsi="Times New Roman" w:cs="Times New Roman"/>
          <w:sz w:val="24"/>
          <w:szCs w:val="24"/>
        </w:rPr>
        <w:t>2.13. Транспортные проезды.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93" w:name="sub_2031"/>
      <w:bookmarkEnd w:id="92"/>
      <w:r w:rsidRPr="000E754D">
        <w:rPr>
          <w:rFonts w:ascii="Times New Roman" w:hAnsi="Times New Roman" w:cs="Times New Roman"/>
          <w:sz w:val="24"/>
          <w:szCs w:val="24"/>
        </w:rPr>
        <w:t xml:space="preserve">2.13.1. </w:t>
      </w:r>
      <w:r w:rsidRPr="000E754D">
        <w:rPr>
          <w:rStyle w:val="afff9"/>
          <w:rFonts w:ascii="Times New Roman" w:hAnsi="Times New Roman" w:cs="Times New Roman"/>
          <w:b w:val="0"/>
          <w:color w:val="auto"/>
          <w:sz w:val="24"/>
          <w:szCs w:val="24"/>
        </w:rPr>
        <w:t>Транспортные проезды</w:t>
      </w:r>
      <w:r w:rsidRPr="000E754D">
        <w:rPr>
          <w:rFonts w:ascii="Times New Roman" w:hAnsi="Times New Roman" w:cs="Times New Roman"/>
          <w:sz w:val="24"/>
          <w:szCs w:val="24"/>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94" w:name="sub_2032"/>
      <w:bookmarkEnd w:id="93"/>
      <w:r w:rsidRPr="000E754D">
        <w:rPr>
          <w:rFonts w:ascii="Times New Roman" w:hAnsi="Times New Roman" w:cs="Times New Roman"/>
          <w:sz w:val="24"/>
          <w:szCs w:val="24"/>
        </w:rPr>
        <w:t xml:space="preserve">2.13.2. Проектирование транспортных проездов определяется в соответствии с </w:t>
      </w:r>
      <w:hyperlink r:id="rId24" w:history="1">
        <w:r w:rsidRPr="000E754D">
          <w:rPr>
            <w:rStyle w:val="afffa"/>
            <w:b w:val="0"/>
            <w:bCs w:val="0"/>
            <w:color w:val="auto"/>
            <w:sz w:val="24"/>
            <w:szCs w:val="24"/>
          </w:rPr>
          <w:t>СП 42.13330.2011</w:t>
        </w:r>
      </w:hyperlink>
      <w:r w:rsidRPr="000E754D">
        <w:rPr>
          <w:rFonts w:ascii="Times New Roman" w:hAnsi="Times New Roman" w:cs="Times New Roman"/>
          <w:sz w:val="24"/>
          <w:szCs w:val="24"/>
        </w:rPr>
        <w:t xml:space="preserve"> «Градостроительство. Планировка и, застройка городских и сельских поселений», </w:t>
      </w:r>
      <w:hyperlink r:id="rId25" w:history="1">
        <w:proofErr w:type="spellStart"/>
        <w:r w:rsidRPr="000E754D">
          <w:rPr>
            <w:rStyle w:val="afffa"/>
            <w:b w:val="0"/>
            <w:bCs w:val="0"/>
            <w:color w:val="auto"/>
            <w:sz w:val="24"/>
            <w:szCs w:val="24"/>
          </w:rPr>
          <w:t>СНиП</w:t>
        </w:r>
        <w:proofErr w:type="spellEnd"/>
        <w:r w:rsidRPr="000E754D">
          <w:rPr>
            <w:rStyle w:val="afffa"/>
            <w:b w:val="0"/>
            <w:bCs w:val="0"/>
            <w:color w:val="auto"/>
            <w:sz w:val="24"/>
            <w:szCs w:val="24"/>
          </w:rPr>
          <w:t xml:space="preserve"> 35-01-2001</w:t>
        </w:r>
      </w:hyperlink>
      <w:r w:rsidRPr="000E754D">
        <w:rPr>
          <w:rFonts w:ascii="Times New Roman" w:hAnsi="Times New Roman" w:cs="Times New Roman"/>
          <w:sz w:val="24"/>
          <w:szCs w:val="24"/>
        </w:rPr>
        <w:t xml:space="preserve"> «Доступность зданий и сооружений для маломобильных групп населения».</w:t>
      </w:r>
    </w:p>
    <w:bookmarkEnd w:id="94"/>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95" w:name="sub_2033"/>
      <w:r w:rsidRPr="000E754D">
        <w:rPr>
          <w:rFonts w:ascii="Times New Roman" w:hAnsi="Times New Roman" w:cs="Times New Roman"/>
          <w:sz w:val="24"/>
          <w:szCs w:val="24"/>
        </w:rPr>
        <w:t>2.13.3.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F5056" w:rsidRPr="000E754D" w:rsidRDefault="004F5056" w:rsidP="000E754D">
      <w:pPr>
        <w:spacing w:after="0"/>
        <w:ind w:firstLine="540"/>
        <w:jc w:val="both"/>
        <w:rPr>
          <w:rFonts w:ascii="Calibri" w:hAnsi="Calibri" w:cs="Calibri"/>
          <w:sz w:val="24"/>
          <w:szCs w:val="24"/>
        </w:rPr>
      </w:pPr>
      <w:bookmarkStart w:id="96" w:name="sub_2034"/>
      <w:bookmarkEnd w:id="95"/>
      <w:r w:rsidRPr="000E754D">
        <w:rPr>
          <w:rFonts w:ascii="Times New Roman" w:hAnsi="Times New Roman" w:cs="Times New Roman"/>
          <w:sz w:val="24"/>
          <w:szCs w:val="24"/>
        </w:rPr>
        <w:t xml:space="preserve">     2.13.4. На велодорожках, размещаемых вдоль улиц и дорог, необходимо предусматривать освещение, на рекреационных территориях - озеленение вдоль велодорожек.</w:t>
      </w:r>
      <w:r w:rsidRPr="000E754D">
        <w:rPr>
          <w:rFonts w:ascii="Calibri" w:hAnsi="Calibri" w:cs="Calibri"/>
          <w:sz w:val="24"/>
          <w:szCs w:val="24"/>
        </w:rPr>
        <w:t xml:space="preserve"> </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     2.13.5. Для эффективного использования велосипедного передвижения рекомендуется применить следующие меры:</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маршруты велодорожек, интегрированные в единую замкнутую систему;</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 комфортные и безопасные пересечения </w:t>
      </w:r>
      <w:proofErr w:type="spellStart"/>
      <w:r w:rsidRPr="000E754D">
        <w:rPr>
          <w:rFonts w:ascii="Times New Roman" w:hAnsi="Times New Roman" w:cs="Times New Roman"/>
          <w:sz w:val="24"/>
          <w:szCs w:val="24"/>
        </w:rPr>
        <w:t>веломаршрутов</w:t>
      </w:r>
      <w:proofErr w:type="spellEnd"/>
      <w:r w:rsidRPr="000E754D">
        <w:rPr>
          <w:rFonts w:ascii="Times New Roman" w:hAnsi="Times New Roman" w:cs="Times New Roman"/>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 организация </w:t>
      </w:r>
      <w:proofErr w:type="spellStart"/>
      <w:r w:rsidRPr="000E754D">
        <w:rPr>
          <w:rFonts w:ascii="Times New Roman" w:hAnsi="Times New Roman" w:cs="Times New Roman"/>
          <w:sz w:val="24"/>
          <w:szCs w:val="24"/>
        </w:rPr>
        <w:t>безбарьерной</w:t>
      </w:r>
      <w:proofErr w:type="spellEnd"/>
      <w:r w:rsidRPr="000E754D">
        <w:rPr>
          <w:rFonts w:ascii="Times New Roman" w:hAnsi="Times New Roman" w:cs="Times New Roman"/>
          <w:sz w:val="24"/>
          <w:szCs w:val="24"/>
        </w:rPr>
        <w:t xml:space="preserve"> среды в зонах перепада высот на маршруте;</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4F5056" w:rsidRPr="000E754D" w:rsidRDefault="004F5056" w:rsidP="000E754D">
      <w:pPr>
        <w:spacing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 безопасные </w:t>
      </w:r>
      <w:proofErr w:type="spellStart"/>
      <w:r w:rsidRPr="000E754D">
        <w:rPr>
          <w:rFonts w:ascii="Times New Roman" w:hAnsi="Times New Roman" w:cs="Times New Roman"/>
          <w:sz w:val="24"/>
          <w:szCs w:val="24"/>
        </w:rPr>
        <w:t>велопарковки</w:t>
      </w:r>
      <w:proofErr w:type="spellEnd"/>
      <w:r w:rsidRPr="000E754D">
        <w:rPr>
          <w:rFonts w:ascii="Times New Roman" w:hAnsi="Times New Roman" w:cs="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bookmarkStart w:id="97" w:name="sub_2035"/>
      <w:bookmarkEnd w:id="96"/>
      <w:r w:rsidRPr="000E754D">
        <w:rPr>
          <w:rFonts w:ascii="Times New Roman" w:hAnsi="Times New Roman" w:cs="Times New Roman"/>
          <w:sz w:val="24"/>
          <w:szCs w:val="24"/>
        </w:rPr>
        <w:t>2.13.6. 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bookmarkEnd w:id="97"/>
    </w:p>
    <w:p w:rsidR="004F5056" w:rsidRPr="000E754D" w:rsidRDefault="004F5056" w:rsidP="004F5056">
      <w:pPr>
        <w:tabs>
          <w:tab w:val="left" w:pos="1276"/>
        </w:tabs>
        <w:ind w:firstLine="851"/>
        <w:jc w:val="both"/>
        <w:rPr>
          <w:rFonts w:ascii="Times New Roman" w:hAnsi="Times New Roman" w:cs="Times New Roman"/>
          <w:sz w:val="24"/>
          <w:szCs w:val="24"/>
        </w:rPr>
      </w:pPr>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bookmarkStart w:id="98" w:name="sub_300"/>
      <w:r w:rsidRPr="000E754D">
        <w:rPr>
          <w:rFonts w:ascii="Times New Roman" w:hAnsi="Times New Roman"/>
          <w:b w:val="0"/>
          <w:bCs w:val="0"/>
          <w:sz w:val="24"/>
          <w:szCs w:val="24"/>
        </w:rPr>
        <w:t>РАЗДЕЛ I</w:t>
      </w:r>
      <w:r w:rsidRPr="000E754D">
        <w:rPr>
          <w:rFonts w:ascii="Times New Roman" w:hAnsi="Times New Roman"/>
          <w:b w:val="0"/>
          <w:bCs w:val="0"/>
          <w:sz w:val="24"/>
          <w:szCs w:val="24"/>
          <w:lang w:val="en-US"/>
        </w:rPr>
        <w:t>II</w:t>
      </w:r>
    </w:p>
    <w:p w:rsidR="004F5056" w:rsidRPr="000E754D" w:rsidRDefault="004F5056" w:rsidP="004F5056">
      <w:pPr>
        <w:pStyle w:val="1"/>
        <w:tabs>
          <w:tab w:val="left" w:pos="1276"/>
        </w:tabs>
        <w:spacing w:before="0" w:after="0"/>
        <w:ind w:firstLine="851"/>
        <w:rPr>
          <w:rFonts w:ascii="Times New Roman" w:hAnsi="Times New Roman"/>
          <w:bCs w:val="0"/>
          <w:sz w:val="24"/>
          <w:szCs w:val="24"/>
        </w:rPr>
      </w:pPr>
      <w:r w:rsidRPr="000E754D">
        <w:rPr>
          <w:rFonts w:ascii="Times New Roman" w:hAnsi="Times New Roman"/>
          <w:bCs w:val="0"/>
          <w:sz w:val="24"/>
          <w:szCs w:val="24"/>
        </w:rPr>
        <w:t>БЛАГОУСТРОЙСТВО НА ТЕРРИТОРИЯХ ОБЩЕСТВЕННОГО НАЗНАЧЕНИЯ</w:t>
      </w:r>
    </w:p>
    <w:p w:rsidR="004F5056" w:rsidRPr="000E754D" w:rsidRDefault="004F5056" w:rsidP="000E754D">
      <w:pPr>
        <w:tabs>
          <w:tab w:val="left" w:pos="1276"/>
        </w:tabs>
        <w:spacing w:after="0"/>
        <w:jc w:val="both"/>
        <w:rPr>
          <w:rFonts w:ascii="Times New Roman" w:hAnsi="Times New Roman" w:cs="Times New Roman"/>
          <w:sz w:val="24"/>
          <w:szCs w:val="24"/>
        </w:rPr>
      </w:pPr>
      <w:bookmarkStart w:id="99" w:name="sub_332"/>
      <w:bookmarkEnd w:id="98"/>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w:t>
      </w:r>
      <w:r w:rsidRPr="000E754D">
        <w:rPr>
          <w:rFonts w:ascii="Times New Roman" w:hAnsi="Times New Roman" w:cs="Times New Roman"/>
          <w:sz w:val="24"/>
          <w:szCs w:val="24"/>
        </w:rPr>
        <w:lastRenderedPageBreak/>
        <w:t xml:space="preserve">территорий муниципального образования: центры общегородского и локального значения, многофункциональные, </w:t>
      </w:r>
      <w:proofErr w:type="spellStart"/>
      <w:r w:rsidRPr="000E754D">
        <w:rPr>
          <w:rFonts w:ascii="Times New Roman" w:hAnsi="Times New Roman" w:cs="Times New Roman"/>
          <w:sz w:val="24"/>
          <w:szCs w:val="24"/>
        </w:rPr>
        <w:t>примагистральные</w:t>
      </w:r>
      <w:proofErr w:type="spellEnd"/>
      <w:r w:rsidRPr="000E754D">
        <w:rPr>
          <w:rFonts w:ascii="Times New Roman" w:hAnsi="Times New Roman" w:cs="Times New Roman"/>
          <w:sz w:val="24"/>
          <w:szCs w:val="24"/>
        </w:rPr>
        <w:t xml:space="preserve"> и специализированные общественные зоны муниципального образования.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3.2.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E754D">
        <w:rPr>
          <w:rFonts w:ascii="Times New Roman" w:hAnsi="Times New Roman" w:cs="Times New Roman"/>
          <w:sz w:val="24"/>
          <w:szCs w:val="24"/>
        </w:rPr>
        <w:t>маломобильные</w:t>
      </w:r>
      <w:proofErr w:type="spellEnd"/>
      <w:r w:rsidRPr="000E754D">
        <w:rPr>
          <w:rFonts w:ascii="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3.3. Проекты благоустройства территорий общественных пространств рекомендуется разрабатывать на основании предварительных </w:t>
      </w:r>
      <w:proofErr w:type="spellStart"/>
      <w:r w:rsidRPr="000E754D">
        <w:rPr>
          <w:rFonts w:ascii="Times New Roman" w:hAnsi="Times New Roman" w:cs="Times New Roman"/>
          <w:sz w:val="24"/>
          <w:szCs w:val="24"/>
        </w:rPr>
        <w:t>предпроектных</w:t>
      </w:r>
      <w:proofErr w:type="spellEnd"/>
      <w:r w:rsidRPr="000E754D">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3.4.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3.5. Рекомендуется на территории общественных пространств размещение произведений декоративно-прикладного искусства, декоративных водных устройств.</w:t>
      </w:r>
    </w:p>
    <w:bookmarkEnd w:id="99"/>
    <w:p w:rsidR="004F5056" w:rsidRPr="000E754D" w:rsidRDefault="004F5056" w:rsidP="004F5056">
      <w:pPr>
        <w:tabs>
          <w:tab w:val="left" w:pos="1276"/>
        </w:tabs>
        <w:ind w:firstLine="851"/>
        <w:jc w:val="both"/>
        <w:rPr>
          <w:rFonts w:ascii="Times New Roman" w:hAnsi="Times New Roman" w:cs="Times New Roman"/>
          <w:sz w:val="24"/>
          <w:szCs w:val="24"/>
        </w:rPr>
      </w:pPr>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bookmarkStart w:id="100" w:name="sub_400"/>
      <w:r w:rsidRPr="000E754D">
        <w:rPr>
          <w:rFonts w:ascii="Times New Roman" w:hAnsi="Times New Roman"/>
          <w:b w:val="0"/>
          <w:bCs w:val="0"/>
          <w:sz w:val="24"/>
          <w:szCs w:val="24"/>
        </w:rPr>
        <w:t>РАЗДЕЛ IV</w:t>
      </w:r>
    </w:p>
    <w:p w:rsidR="004F5056" w:rsidRPr="000E754D" w:rsidRDefault="004F5056" w:rsidP="000E754D">
      <w:pPr>
        <w:pStyle w:val="1"/>
        <w:tabs>
          <w:tab w:val="left" w:pos="1276"/>
        </w:tabs>
        <w:spacing w:before="0" w:after="0"/>
        <w:ind w:firstLine="851"/>
        <w:rPr>
          <w:rFonts w:ascii="Times New Roman" w:hAnsi="Times New Roman"/>
          <w:bCs w:val="0"/>
          <w:sz w:val="24"/>
          <w:szCs w:val="24"/>
          <w:lang w:val="ru-RU"/>
        </w:rPr>
      </w:pPr>
      <w:r w:rsidRPr="000E754D">
        <w:rPr>
          <w:rFonts w:ascii="Times New Roman" w:hAnsi="Times New Roman"/>
          <w:bCs w:val="0"/>
          <w:sz w:val="24"/>
          <w:szCs w:val="24"/>
        </w:rPr>
        <w:t>БЛАГОУСТРОЙСТВО НА ТЕРРИТОРИЯХ ЖИЛОГО НАЗНАЧЕНИЯ</w:t>
      </w:r>
      <w:bookmarkEnd w:id="100"/>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4.4. Возможно размещение средств наружной рекламы, некапитальных нестационарных сооружений.</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4.5.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4.7. Безопасность общественных пространств на территориях жилого назначения рекомендуется обеспечивать их </w:t>
      </w:r>
      <w:proofErr w:type="spellStart"/>
      <w:r w:rsidRPr="000E754D">
        <w:rPr>
          <w:rFonts w:ascii="Times New Roman" w:hAnsi="Times New Roman" w:cs="Times New Roman"/>
          <w:sz w:val="24"/>
          <w:szCs w:val="24"/>
        </w:rPr>
        <w:t>просматриваемостью</w:t>
      </w:r>
      <w:proofErr w:type="spellEnd"/>
      <w:r w:rsidRPr="000E754D">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4.9.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4.12. При озеленении территории детских садов и школ не рекомендуется использовать растения с ядовитыми плодами, а также с колючками и шипами.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4.13.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F5056" w:rsidRPr="000E754D" w:rsidRDefault="004F5056" w:rsidP="000E754D">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4.14.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bookmarkStart w:id="101" w:name="sub_500"/>
      <w:r w:rsidRPr="000E754D">
        <w:rPr>
          <w:rFonts w:ascii="Times New Roman" w:hAnsi="Times New Roman"/>
          <w:b w:val="0"/>
          <w:bCs w:val="0"/>
          <w:sz w:val="24"/>
          <w:szCs w:val="24"/>
        </w:rPr>
        <w:t>РАЗДЕЛ V</w:t>
      </w:r>
    </w:p>
    <w:p w:rsidR="004F5056" w:rsidRPr="000E754D" w:rsidRDefault="004F5056" w:rsidP="004F5056">
      <w:pPr>
        <w:pStyle w:val="1"/>
        <w:tabs>
          <w:tab w:val="left" w:pos="1276"/>
        </w:tabs>
        <w:spacing w:before="0" w:after="0"/>
        <w:ind w:firstLine="851"/>
        <w:rPr>
          <w:rFonts w:ascii="Times New Roman" w:hAnsi="Times New Roman"/>
          <w:bCs w:val="0"/>
          <w:sz w:val="24"/>
          <w:szCs w:val="24"/>
        </w:rPr>
      </w:pPr>
      <w:r w:rsidRPr="000E754D">
        <w:rPr>
          <w:rFonts w:ascii="Times New Roman" w:hAnsi="Times New Roman"/>
          <w:bCs w:val="0"/>
          <w:sz w:val="24"/>
          <w:szCs w:val="24"/>
        </w:rPr>
        <w:lastRenderedPageBreak/>
        <w:t>БЛАГОУСТРОЙСТВО НА ТЕРРИТОРИЯХ РЕКРЕАЦИОННОГО НАЗНАЧЕНИЯ</w:t>
      </w:r>
    </w:p>
    <w:p w:rsidR="004F5056" w:rsidRPr="000E754D" w:rsidRDefault="004F5056" w:rsidP="004F5056">
      <w:pPr>
        <w:spacing w:after="0"/>
        <w:rPr>
          <w:rFonts w:ascii="Arial" w:hAnsi="Arial"/>
          <w:sz w:val="24"/>
          <w:szCs w:val="24"/>
        </w:rPr>
      </w:pP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02" w:name="sub_51"/>
      <w:bookmarkEnd w:id="101"/>
      <w:r w:rsidRPr="000E754D">
        <w:rPr>
          <w:rFonts w:ascii="Times New Roman" w:hAnsi="Times New Roman" w:cs="Times New Roman"/>
          <w:sz w:val="24"/>
          <w:szCs w:val="24"/>
        </w:rPr>
        <w:t>5.1. Общие положения.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03" w:name="sub_511"/>
      <w:bookmarkEnd w:id="102"/>
      <w:r w:rsidRPr="000E754D">
        <w:rPr>
          <w:rFonts w:ascii="Times New Roman" w:hAnsi="Times New Roman" w:cs="Times New Roman"/>
          <w:sz w:val="24"/>
          <w:szCs w:val="24"/>
        </w:rPr>
        <w:t>5.1.1. Объектами благоустройства на территориях рекреационного назначения обычно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04" w:name="sub_512"/>
      <w:bookmarkEnd w:id="103"/>
      <w:r w:rsidRPr="000E754D">
        <w:rPr>
          <w:rFonts w:ascii="Times New Roman" w:hAnsi="Times New Roman" w:cs="Times New Roman"/>
          <w:sz w:val="24"/>
          <w:szCs w:val="24"/>
        </w:rPr>
        <w:t>5.1.2.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05" w:name="sub_513"/>
      <w:bookmarkEnd w:id="104"/>
      <w:r w:rsidRPr="000E754D">
        <w:rPr>
          <w:rFonts w:ascii="Times New Roman" w:hAnsi="Times New Roman" w:cs="Times New Roman"/>
          <w:sz w:val="24"/>
          <w:szCs w:val="24"/>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надлежит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06" w:name="sub_514"/>
      <w:bookmarkEnd w:id="105"/>
      <w:r w:rsidRPr="000E754D">
        <w:rPr>
          <w:rFonts w:ascii="Times New Roman" w:hAnsi="Times New Roman" w:cs="Times New Roman"/>
          <w:sz w:val="24"/>
          <w:szCs w:val="24"/>
        </w:rPr>
        <w:t>5.1.4. При реконструкции объектов рекреации предусматривать:</w:t>
      </w:r>
    </w:p>
    <w:bookmarkEnd w:id="106"/>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 для парков реконструкция планировочной структуры (например, изменение плотности </w:t>
      </w:r>
      <w:proofErr w:type="spellStart"/>
      <w:r w:rsidRPr="000E754D">
        <w:rPr>
          <w:rFonts w:ascii="Times New Roman" w:hAnsi="Times New Roman" w:cs="Times New Roman"/>
          <w:sz w:val="24"/>
          <w:szCs w:val="24"/>
        </w:rPr>
        <w:t>дорожно-тропиночной</w:t>
      </w:r>
      <w:proofErr w:type="spellEnd"/>
      <w:r w:rsidRPr="000E754D">
        <w:rPr>
          <w:rFonts w:ascii="Times New Roman" w:hAnsi="Times New Roman" w:cs="Times New Roman"/>
          <w:sz w:val="24"/>
          <w:szCs w:val="24"/>
        </w:rPr>
        <w:t xml:space="preserve"> сети), </w:t>
      </w:r>
      <w:proofErr w:type="spellStart"/>
      <w:r w:rsidRPr="000E754D">
        <w:rPr>
          <w:rFonts w:ascii="Times New Roman" w:hAnsi="Times New Roman" w:cs="Times New Roman"/>
          <w:sz w:val="24"/>
          <w:szCs w:val="24"/>
        </w:rPr>
        <w:t>разреживание</w:t>
      </w:r>
      <w:proofErr w:type="spellEnd"/>
      <w:r w:rsidRPr="000E754D">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07" w:name="sub_515"/>
      <w:r w:rsidRPr="000E754D">
        <w:rPr>
          <w:rFonts w:ascii="Times New Roman" w:hAnsi="Times New Roman" w:cs="Times New Roman"/>
          <w:sz w:val="24"/>
          <w:szCs w:val="24"/>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08" w:name="sub_52"/>
      <w:bookmarkEnd w:id="107"/>
      <w:r w:rsidRPr="000E754D">
        <w:rPr>
          <w:rFonts w:ascii="Times New Roman" w:hAnsi="Times New Roman" w:cs="Times New Roman"/>
          <w:sz w:val="24"/>
          <w:szCs w:val="24"/>
        </w:rPr>
        <w:t>5.2. Зоны отдыха.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09" w:name="sub_521"/>
      <w:bookmarkEnd w:id="108"/>
      <w:r w:rsidRPr="000E754D">
        <w:rPr>
          <w:rFonts w:ascii="Times New Roman" w:hAnsi="Times New Roman" w:cs="Times New Roman"/>
          <w:sz w:val="24"/>
          <w:szCs w:val="24"/>
        </w:rPr>
        <w:t xml:space="preserve">5.2.1. </w:t>
      </w:r>
      <w:r w:rsidRPr="000E754D">
        <w:rPr>
          <w:rStyle w:val="afff9"/>
          <w:rFonts w:ascii="Times New Roman" w:hAnsi="Times New Roman" w:cs="Times New Roman"/>
          <w:b w:val="0"/>
          <w:color w:val="auto"/>
          <w:sz w:val="24"/>
          <w:szCs w:val="24"/>
        </w:rPr>
        <w:t>Зоны отдыха</w:t>
      </w:r>
      <w:r w:rsidRPr="000E754D">
        <w:rPr>
          <w:rFonts w:ascii="Times New Roman" w:hAnsi="Times New Roman" w:cs="Times New Roman"/>
          <w:sz w:val="24"/>
          <w:szCs w:val="24"/>
        </w:rPr>
        <w:t xml:space="preserve"> - территории, предназначенные и обустроенные для организации активного массового отдыха, купания и рекреации.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10" w:name="sub_522"/>
      <w:bookmarkEnd w:id="109"/>
      <w:r w:rsidRPr="000E754D">
        <w:rPr>
          <w:rFonts w:ascii="Times New Roman" w:hAnsi="Times New Roman" w:cs="Times New Roman"/>
          <w:sz w:val="24"/>
          <w:szCs w:val="24"/>
        </w:rPr>
        <w:lastRenderedPageBreak/>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bookmarkEnd w:id="110"/>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Проектирование зон отдыха вести в соответствии с </w:t>
      </w:r>
      <w:hyperlink r:id="rId26" w:history="1">
        <w:r w:rsidRPr="000E754D">
          <w:rPr>
            <w:rStyle w:val="afffa"/>
            <w:b w:val="0"/>
            <w:bCs w:val="0"/>
            <w:color w:val="auto"/>
            <w:sz w:val="24"/>
            <w:szCs w:val="24"/>
          </w:rPr>
          <w:t>СП 42.13330.2011</w:t>
        </w:r>
      </w:hyperlink>
      <w:r w:rsidRPr="000E754D">
        <w:rPr>
          <w:rFonts w:ascii="Times New Roman" w:hAnsi="Times New Roman" w:cs="Times New Roman"/>
          <w:sz w:val="24"/>
          <w:szCs w:val="24"/>
        </w:rPr>
        <w:t xml:space="preserve"> «Градостроительство. Планировка и, застройка городских и сельских поселений», </w:t>
      </w:r>
      <w:hyperlink r:id="rId27" w:history="1">
        <w:proofErr w:type="spellStart"/>
        <w:r w:rsidRPr="000E754D">
          <w:rPr>
            <w:rStyle w:val="afffa"/>
            <w:b w:val="0"/>
            <w:bCs w:val="0"/>
            <w:color w:val="auto"/>
            <w:sz w:val="24"/>
            <w:szCs w:val="24"/>
          </w:rPr>
          <w:t>СНиП</w:t>
        </w:r>
        <w:proofErr w:type="spellEnd"/>
        <w:r w:rsidRPr="000E754D">
          <w:rPr>
            <w:rStyle w:val="afffa"/>
            <w:b w:val="0"/>
            <w:bCs w:val="0"/>
            <w:color w:val="auto"/>
            <w:sz w:val="24"/>
            <w:szCs w:val="24"/>
          </w:rPr>
          <w:t xml:space="preserve"> 35-01-2001</w:t>
        </w:r>
      </w:hyperlink>
      <w:r w:rsidRPr="000E754D">
        <w:rPr>
          <w:rFonts w:ascii="Times New Roman" w:hAnsi="Times New Roman" w:cs="Times New Roman"/>
          <w:sz w:val="24"/>
          <w:szCs w:val="24"/>
        </w:rPr>
        <w:t xml:space="preserve"> «Доступность зданий и сооружений для маломобильных групп населения».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11" w:name="sub_523"/>
      <w:r w:rsidRPr="000E754D">
        <w:rPr>
          <w:rFonts w:ascii="Times New Roman" w:hAnsi="Times New Roman" w:cs="Times New Roman"/>
          <w:sz w:val="24"/>
          <w:szCs w:val="24"/>
        </w:rPr>
        <w:t>5.2.3.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12" w:name="sub_524"/>
      <w:bookmarkEnd w:id="111"/>
      <w:r w:rsidRPr="000E754D">
        <w:rPr>
          <w:rFonts w:ascii="Times New Roman" w:hAnsi="Times New Roman" w:cs="Times New Roman"/>
          <w:sz w:val="24"/>
          <w:szCs w:val="24"/>
        </w:rPr>
        <w:t>5.2.4. При проектировании озеленения обеспечивать:</w:t>
      </w:r>
    </w:p>
    <w:bookmarkEnd w:id="112"/>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сохранение травяного покрова, древесно-кустарниковой и прибрежной растительности не менее, чем на 80% общей площади зоны отдыха;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13" w:name="sub_53"/>
      <w:r w:rsidRPr="000E754D">
        <w:rPr>
          <w:rFonts w:ascii="Times New Roman" w:hAnsi="Times New Roman" w:cs="Times New Roman"/>
          <w:sz w:val="24"/>
          <w:szCs w:val="24"/>
        </w:rPr>
        <w:t>5.3. Парки.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14" w:name="sub_531"/>
      <w:bookmarkEnd w:id="113"/>
      <w:r w:rsidRPr="000E754D">
        <w:rPr>
          <w:rFonts w:ascii="Times New Roman" w:hAnsi="Times New Roman" w:cs="Times New Roman"/>
          <w:sz w:val="24"/>
          <w:szCs w:val="24"/>
        </w:rPr>
        <w:t>5.3.1. На территории Нижнебаканского сельского поселения Крымского района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bookmarkEnd w:id="114"/>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5.3.2. </w:t>
      </w:r>
      <w:bookmarkStart w:id="115" w:name="sub_532"/>
      <w:r w:rsidRPr="000E754D">
        <w:rPr>
          <w:rStyle w:val="afff9"/>
          <w:rFonts w:ascii="Times New Roman" w:hAnsi="Times New Roman" w:cs="Times New Roman"/>
          <w:b w:val="0"/>
          <w:color w:val="auto"/>
          <w:sz w:val="24"/>
          <w:szCs w:val="24"/>
        </w:rPr>
        <w:t>Многофункциональный парк.</w:t>
      </w:r>
    </w:p>
    <w:bookmarkEnd w:id="115"/>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16" w:name="sub_533"/>
      <w:r w:rsidRPr="000E754D">
        <w:rPr>
          <w:rFonts w:ascii="Times New Roman" w:hAnsi="Times New Roman" w:cs="Times New Roman"/>
          <w:sz w:val="24"/>
          <w:szCs w:val="24"/>
        </w:rPr>
        <w:t xml:space="preserve">5.3.2.1. На территории многофункционального парка следует предусматривать: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Назначение и размеры площадок, вместимость парковых сооружений рекомендуется проектировать с учетом с </w:t>
      </w:r>
      <w:hyperlink r:id="rId28" w:history="1">
        <w:r w:rsidRPr="000E754D">
          <w:rPr>
            <w:rStyle w:val="afffa"/>
            <w:b w:val="0"/>
            <w:bCs w:val="0"/>
            <w:color w:val="auto"/>
            <w:sz w:val="24"/>
            <w:szCs w:val="24"/>
          </w:rPr>
          <w:t>СП 42.13330.2011</w:t>
        </w:r>
      </w:hyperlink>
      <w:r w:rsidRPr="000E754D">
        <w:rPr>
          <w:rFonts w:ascii="Times New Roman" w:hAnsi="Times New Roman" w:cs="Times New Roman"/>
          <w:sz w:val="24"/>
          <w:szCs w:val="24"/>
        </w:rPr>
        <w:t xml:space="preserve"> «Градостроительство. Планировка и, застройка городских и сельских поселений», </w:t>
      </w:r>
      <w:hyperlink r:id="rId29" w:history="1">
        <w:proofErr w:type="spellStart"/>
        <w:r w:rsidRPr="000E754D">
          <w:rPr>
            <w:rStyle w:val="afffa"/>
            <w:b w:val="0"/>
            <w:bCs w:val="0"/>
            <w:color w:val="auto"/>
            <w:sz w:val="24"/>
            <w:szCs w:val="24"/>
          </w:rPr>
          <w:t>СНиП</w:t>
        </w:r>
        <w:proofErr w:type="spellEnd"/>
        <w:r w:rsidRPr="000E754D">
          <w:rPr>
            <w:rStyle w:val="afffa"/>
            <w:b w:val="0"/>
            <w:bCs w:val="0"/>
            <w:color w:val="auto"/>
            <w:sz w:val="24"/>
            <w:szCs w:val="24"/>
          </w:rPr>
          <w:t xml:space="preserve"> 35-01-2001</w:t>
        </w:r>
      </w:hyperlink>
      <w:r w:rsidRPr="000E754D">
        <w:rPr>
          <w:rFonts w:ascii="Times New Roman" w:hAnsi="Times New Roman" w:cs="Times New Roman"/>
          <w:sz w:val="24"/>
          <w:szCs w:val="24"/>
        </w:rPr>
        <w:t xml:space="preserve"> «Доступность зданий и сооружений для маломобильных групп населения».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17" w:name="sub_534"/>
      <w:bookmarkEnd w:id="116"/>
      <w:r w:rsidRPr="000E754D">
        <w:rPr>
          <w:rFonts w:ascii="Times New Roman" w:hAnsi="Times New Roman" w:cs="Times New Roman"/>
          <w:sz w:val="24"/>
          <w:szCs w:val="24"/>
        </w:rPr>
        <w:t xml:space="preserve">5.3.2.2.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w:t>
      </w:r>
      <w:r w:rsidRPr="000E754D">
        <w:rPr>
          <w:rFonts w:ascii="Times New Roman" w:hAnsi="Times New Roman" w:cs="Times New Roman"/>
          <w:sz w:val="24"/>
          <w:szCs w:val="24"/>
        </w:rPr>
        <w:lastRenderedPageBreak/>
        <w:t>оборудование, оборудование архитектурно-декоративного, освещения, носители информации о зоне парка или о парке в целом.</w:t>
      </w:r>
    </w:p>
    <w:bookmarkEnd w:id="117"/>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5.3.2.3. Рекомендуется применение различных видов и приемов озеленения: вертикального (</w:t>
      </w:r>
      <w:proofErr w:type="spellStart"/>
      <w:r w:rsidRPr="000E754D">
        <w:rPr>
          <w:rFonts w:ascii="Times New Roman" w:hAnsi="Times New Roman" w:cs="Times New Roman"/>
          <w:sz w:val="24"/>
          <w:szCs w:val="24"/>
        </w:rPr>
        <w:t>перголы</w:t>
      </w:r>
      <w:proofErr w:type="spellEnd"/>
      <w:r w:rsidRPr="000E754D">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5.3.3. </w:t>
      </w:r>
      <w:bookmarkStart w:id="118" w:name="sub_535"/>
      <w:r w:rsidRPr="000E754D">
        <w:rPr>
          <w:rStyle w:val="afff9"/>
          <w:rFonts w:ascii="Times New Roman" w:hAnsi="Times New Roman" w:cs="Times New Roman"/>
          <w:b w:val="0"/>
          <w:color w:val="auto"/>
          <w:sz w:val="24"/>
          <w:szCs w:val="24"/>
        </w:rPr>
        <w:t>Специализированные парки</w:t>
      </w:r>
    </w:p>
    <w:bookmarkEnd w:id="118"/>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19" w:name="sub_536"/>
      <w:r w:rsidRPr="000E754D">
        <w:rPr>
          <w:rFonts w:ascii="Times New Roman" w:hAnsi="Times New Roman" w:cs="Times New Roman"/>
          <w:sz w:val="24"/>
          <w:szCs w:val="24"/>
        </w:rPr>
        <w:t>5.3.3.1.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bookmarkEnd w:id="119"/>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5.3.4. </w:t>
      </w:r>
      <w:bookmarkStart w:id="120" w:name="sub_537"/>
      <w:r w:rsidRPr="000E754D">
        <w:rPr>
          <w:rStyle w:val="afff9"/>
          <w:rFonts w:ascii="Times New Roman" w:hAnsi="Times New Roman" w:cs="Times New Roman"/>
          <w:b w:val="0"/>
          <w:color w:val="auto"/>
          <w:sz w:val="24"/>
          <w:szCs w:val="24"/>
        </w:rPr>
        <w:t>Парк жилого района.</w:t>
      </w:r>
    </w:p>
    <w:bookmarkEnd w:id="120"/>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21" w:name="sub_538"/>
      <w:r w:rsidRPr="000E754D">
        <w:rPr>
          <w:rFonts w:ascii="Times New Roman" w:hAnsi="Times New Roman" w:cs="Times New Roman"/>
          <w:sz w:val="24"/>
          <w:szCs w:val="24"/>
        </w:rPr>
        <w:t>5.3.4.1.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bookmarkEnd w:id="121"/>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5.3.4.2.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5.3.4.3. Возможно предусматривать ограждение территории парка, размещение уличного технического оборудования.</w:t>
      </w:r>
    </w:p>
    <w:p w:rsidR="004F5056" w:rsidRPr="000E754D" w:rsidRDefault="004F5056" w:rsidP="004F5056">
      <w:pPr>
        <w:tabs>
          <w:tab w:val="left" w:pos="1276"/>
        </w:tabs>
        <w:spacing w:before="100" w:beforeAutospacing="1" w:after="0"/>
        <w:ind w:firstLine="851"/>
        <w:jc w:val="both"/>
        <w:rPr>
          <w:rFonts w:ascii="Times New Roman" w:hAnsi="Times New Roman" w:cs="Times New Roman"/>
          <w:sz w:val="24"/>
          <w:szCs w:val="24"/>
        </w:rPr>
      </w:pPr>
      <w:bookmarkStart w:id="122" w:name="sub_54"/>
      <w:r w:rsidRPr="000E754D">
        <w:rPr>
          <w:rFonts w:ascii="Times New Roman" w:hAnsi="Times New Roman" w:cs="Times New Roman"/>
          <w:sz w:val="24"/>
          <w:szCs w:val="24"/>
        </w:rPr>
        <w:t>5.4. Сады.</w:t>
      </w:r>
    </w:p>
    <w:p w:rsidR="004F5056" w:rsidRPr="000E754D" w:rsidRDefault="004F5056" w:rsidP="004F5056">
      <w:pPr>
        <w:spacing w:before="100" w:beforeAutospacing="1" w:after="0"/>
        <w:ind w:firstLine="540"/>
        <w:jc w:val="both"/>
        <w:rPr>
          <w:rFonts w:ascii="Times New Roman" w:hAnsi="Times New Roman" w:cs="Times New Roman"/>
          <w:sz w:val="24"/>
          <w:szCs w:val="24"/>
        </w:rPr>
      </w:pPr>
      <w:r w:rsidRPr="000E754D">
        <w:rPr>
          <w:rFonts w:ascii="Times New Roman" w:hAnsi="Times New Roman" w:cs="Times New Roman"/>
          <w:sz w:val="24"/>
          <w:szCs w:val="24"/>
        </w:rPr>
        <w:t xml:space="preserve">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F5056" w:rsidRPr="000E754D" w:rsidRDefault="004F5056" w:rsidP="004F5056">
      <w:pPr>
        <w:spacing w:after="0"/>
        <w:ind w:firstLine="539"/>
        <w:jc w:val="both"/>
        <w:rPr>
          <w:rFonts w:ascii="Times New Roman" w:hAnsi="Times New Roman" w:cs="Times New Roman"/>
          <w:sz w:val="24"/>
          <w:szCs w:val="24"/>
        </w:rPr>
      </w:pPr>
      <w:r w:rsidRPr="000E754D">
        <w:rPr>
          <w:rFonts w:ascii="Times New Roman" w:hAnsi="Times New Roman" w:cs="Times New Roman"/>
          <w:sz w:val="24"/>
          <w:szCs w:val="24"/>
        </w:rPr>
        <w:t xml:space="preserve">    5.4.1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F5056" w:rsidRPr="000E754D" w:rsidRDefault="004F5056" w:rsidP="004F5056">
      <w:pPr>
        <w:spacing w:after="0"/>
        <w:ind w:firstLine="539"/>
        <w:jc w:val="both"/>
        <w:rPr>
          <w:rFonts w:ascii="Times New Roman" w:hAnsi="Times New Roman" w:cs="Times New Roman"/>
          <w:sz w:val="24"/>
          <w:szCs w:val="24"/>
        </w:rPr>
      </w:pPr>
      <w:r w:rsidRPr="000E754D">
        <w:rPr>
          <w:rFonts w:ascii="Times New Roman" w:hAnsi="Times New Roman" w:cs="Times New Roman"/>
          <w:sz w:val="24"/>
          <w:szCs w:val="24"/>
        </w:rPr>
        <w:t xml:space="preserve">    5.4.2. Рекомендуется предусматривать колористическое решение покрытия, размещение водных устройств, элементов декоративно-прикладного оформления, </w:t>
      </w:r>
      <w:r w:rsidRPr="000E754D">
        <w:rPr>
          <w:rFonts w:ascii="Times New Roman" w:hAnsi="Times New Roman" w:cs="Times New Roman"/>
          <w:sz w:val="24"/>
          <w:szCs w:val="24"/>
        </w:rPr>
        <w:lastRenderedPageBreak/>
        <w:t>оборудования архитектурно-декоративного освещения, формирование пейзажного характера озеленения.</w:t>
      </w:r>
    </w:p>
    <w:p w:rsidR="004F5056" w:rsidRPr="000E754D" w:rsidRDefault="004F5056" w:rsidP="004F5056">
      <w:pPr>
        <w:spacing w:after="0"/>
        <w:ind w:firstLine="539"/>
        <w:jc w:val="both"/>
        <w:rPr>
          <w:rFonts w:ascii="Times New Roman" w:hAnsi="Times New Roman" w:cs="Times New Roman"/>
          <w:sz w:val="24"/>
          <w:szCs w:val="24"/>
        </w:rPr>
      </w:pPr>
      <w:r w:rsidRPr="000E754D">
        <w:rPr>
          <w:rFonts w:ascii="Times New Roman" w:hAnsi="Times New Roman" w:cs="Times New Roman"/>
          <w:sz w:val="24"/>
          <w:szCs w:val="24"/>
        </w:rPr>
        <w:t xml:space="preserve">    5.4.3. Возможно предусматривать размещение ограждения, некапитальных нестационарных сооружений питания (летние кафе).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23" w:name="sub_541"/>
      <w:bookmarkEnd w:id="122"/>
      <w:r w:rsidRPr="000E754D">
        <w:rPr>
          <w:rFonts w:ascii="Times New Roman" w:hAnsi="Times New Roman" w:cs="Times New Roman"/>
          <w:sz w:val="24"/>
          <w:szCs w:val="24"/>
        </w:rPr>
        <w:t>5.4.4.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24" w:name="sub_542"/>
      <w:bookmarkEnd w:id="123"/>
      <w:r w:rsidRPr="000E754D">
        <w:rPr>
          <w:rFonts w:ascii="Times New Roman" w:hAnsi="Times New Roman" w:cs="Times New Roman"/>
          <w:sz w:val="24"/>
          <w:szCs w:val="24"/>
        </w:rPr>
        <w:t>5.4.5.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25" w:name="sub_55"/>
      <w:bookmarkEnd w:id="124"/>
      <w:r w:rsidRPr="000E754D">
        <w:rPr>
          <w:rFonts w:ascii="Times New Roman" w:hAnsi="Times New Roman" w:cs="Times New Roman"/>
          <w:sz w:val="24"/>
          <w:szCs w:val="24"/>
        </w:rPr>
        <w:t>5.5. Бульвары, скверы.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26" w:name="sub_551"/>
      <w:bookmarkEnd w:id="125"/>
      <w:r w:rsidRPr="000E754D">
        <w:rPr>
          <w:rFonts w:ascii="Times New Roman" w:hAnsi="Times New Roman" w:cs="Times New Roman"/>
          <w:sz w:val="24"/>
          <w:szCs w:val="24"/>
        </w:rPr>
        <w:t>5.5.1. Бульвары и скверы предназначены для организации кратковременного отдыха, прогулок, транзитных пешеходных передвижений.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27" w:name="sub_552"/>
      <w:bookmarkEnd w:id="126"/>
      <w:r w:rsidRPr="000E754D">
        <w:rPr>
          <w:rFonts w:ascii="Times New Roman" w:hAnsi="Times New Roman" w:cs="Times New Roman"/>
          <w:sz w:val="24"/>
          <w:szCs w:val="24"/>
        </w:rPr>
        <w:t>5.5.2.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bookmarkEnd w:id="127"/>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w:t>
      </w:r>
    </w:p>
    <w:p w:rsidR="004F5056" w:rsidRPr="000E754D" w:rsidRDefault="004F5056" w:rsidP="004F5056">
      <w:pPr>
        <w:tabs>
          <w:tab w:val="left" w:pos="1276"/>
        </w:tabs>
        <w:ind w:firstLine="851"/>
        <w:jc w:val="both"/>
        <w:rPr>
          <w:rFonts w:ascii="Times New Roman" w:hAnsi="Times New Roman" w:cs="Times New Roman"/>
          <w:sz w:val="24"/>
          <w:szCs w:val="24"/>
        </w:rPr>
      </w:pPr>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bookmarkStart w:id="128" w:name="sub_600"/>
      <w:r w:rsidRPr="000E754D">
        <w:rPr>
          <w:rFonts w:ascii="Times New Roman" w:hAnsi="Times New Roman"/>
          <w:b w:val="0"/>
          <w:bCs w:val="0"/>
          <w:sz w:val="24"/>
          <w:szCs w:val="24"/>
        </w:rPr>
        <w:t>РАЗДЕЛ VI</w:t>
      </w:r>
    </w:p>
    <w:p w:rsidR="004F5056" w:rsidRPr="000E754D" w:rsidRDefault="004F5056" w:rsidP="004F5056">
      <w:pPr>
        <w:pStyle w:val="1"/>
        <w:tabs>
          <w:tab w:val="left" w:pos="1276"/>
        </w:tabs>
        <w:spacing w:before="0" w:after="0"/>
        <w:rPr>
          <w:rFonts w:ascii="Times New Roman" w:hAnsi="Times New Roman"/>
          <w:b w:val="0"/>
          <w:bCs w:val="0"/>
          <w:sz w:val="24"/>
          <w:szCs w:val="24"/>
          <w:lang w:val="ru-RU"/>
        </w:rPr>
      </w:pPr>
      <w:r w:rsidRPr="000E754D">
        <w:rPr>
          <w:rFonts w:ascii="Times New Roman" w:hAnsi="Times New Roman"/>
          <w:bCs w:val="0"/>
          <w:sz w:val="24"/>
          <w:szCs w:val="24"/>
        </w:rPr>
        <w:t>БЛАГОУСТРОЙСТВО НА ТЕРРИТОРИЯХ ПРОИЗВОДСТВЕННОГО НАЗНАЧЕНИЯ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29" w:name="sub_61"/>
      <w:bookmarkEnd w:id="128"/>
      <w:r w:rsidRPr="000E754D">
        <w:rPr>
          <w:rFonts w:ascii="Times New Roman" w:hAnsi="Times New Roman" w:cs="Times New Roman"/>
          <w:sz w:val="24"/>
          <w:szCs w:val="24"/>
        </w:rPr>
        <w:t>6.1. Общие положения.</w:t>
      </w:r>
    </w:p>
    <w:bookmarkEnd w:id="129"/>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Требования к проектированию благоустройства на территориях производственного назначения определяются действующими нормами проектирования.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30" w:name="sub_62"/>
      <w:r w:rsidRPr="000E754D">
        <w:rPr>
          <w:rFonts w:ascii="Times New Roman" w:hAnsi="Times New Roman" w:cs="Times New Roman"/>
          <w:sz w:val="24"/>
          <w:szCs w:val="24"/>
        </w:rPr>
        <w:t>6.2. Озелененные территории санитарно-защитных зон.</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31" w:name="sub_621"/>
      <w:bookmarkEnd w:id="130"/>
      <w:r w:rsidRPr="000E754D">
        <w:rPr>
          <w:rFonts w:ascii="Times New Roman" w:hAnsi="Times New Roman" w:cs="Times New Roman"/>
          <w:sz w:val="24"/>
          <w:szCs w:val="24"/>
        </w:rPr>
        <w:t xml:space="preserve">6.2.1.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30" w:history="1">
        <w:proofErr w:type="spellStart"/>
        <w:r w:rsidRPr="000E754D">
          <w:rPr>
            <w:rStyle w:val="afffa"/>
            <w:b w:val="0"/>
            <w:bCs w:val="0"/>
            <w:color w:val="auto"/>
            <w:sz w:val="24"/>
            <w:szCs w:val="24"/>
          </w:rPr>
          <w:t>СанПиН</w:t>
        </w:r>
        <w:proofErr w:type="spellEnd"/>
        <w:r w:rsidRPr="000E754D">
          <w:rPr>
            <w:rStyle w:val="afffa"/>
            <w:b w:val="0"/>
            <w:bCs w:val="0"/>
            <w:color w:val="auto"/>
            <w:sz w:val="24"/>
            <w:szCs w:val="24"/>
          </w:rPr>
          <w:t xml:space="preserve"> 2.2.1/2.1.1.1200</w:t>
        </w:r>
      </w:hyperlink>
      <w:r w:rsidRPr="000E754D">
        <w:rPr>
          <w:rFonts w:ascii="Times New Roman" w:hAnsi="Times New Roman" w:cs="Times New Roman"/>
          <w:sz w:val="24"/>
          <w:szCs w:val="24"/>
        </w:rPr>
        <w:t>.</w:t>
      </w:r>
    </w:p>
    <w:p w:rsidR="004F5056" w:rsidRPr="000E754D" w:rsidRDefault="004F5056" w:rsidP="004F5056">
      <w:pPr>
        <w:tabs>
          <w:tab w:val="left" w:pos="1276"/>
        </w:tabs>
        <w:spacing w:after="120"/>
        <w:ind w:firstLine="851"/>
        <w:jc w:val="both"/>
        <w:rPr>
          <w:rFonts w:ascii="Times New Roman" w:hAnsi="Times New Roman" w:cs="Times New Roman"/>
          <w:sz w:val="24"/>
          <w:szCs w:val="24"/>
        </w:rPr>
      </w:pPr>
      <w:bookmarkStart w:id="132" w:name="sub_622"/>
      <w:bookmarkEnd w:id="131"/>
      <w:r w:rsidRPr="000E754D">
        <w:rPr>
          <w:rFonts w:ascii="Times New Roman" w:hAnsi="Times New Roman" w:cs="Times New Roman"/>
          <w:sz w:val="24"/>
          <w:szCs w:val="24"/>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bookmarkEnd w:id="132"/>
    <w:p w:rsidR="004F5056" w:rsidRPr="000E754D" w:rsidRDefault="004F5056" w:rsidP="004F5056">
      <w:pPr>
        <w:tabs>
          <w:tab w:val="left" w:pos="1276"/>
        </w:tabs>
        <w:spacing w:after="12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6.2.2.1. Озеленение рекомендуется формировать в виде живописных композиций, исключающих однообразие и монотонность.</w:t>
      </w:r>
    </w:p>
    <w:p w:rsidR="004F5056" w:rsidRPr="000E754D" w:rsidRDefault="004F5056" w:rsidP="004F5056">
      <w:pPr>
        <w:tabs>
          <w:tab w:val="left" w:pos="1276"/>
        </w:tabs>
        <w:ind w:firstLine="851"/>
        <w:jc w:val="both"/>
        <w:rPr>
          <w:rFonts w:ascii="Times New Roman" w:hAnsi="Times New Roman" w:cs="Times New Roman"/>
          <w:sz w:val="24"/>
          <w:szCs w:val="24"/>
        </w:rPr>
      </w:pPr>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bookmarkStart w:id="133" w:name="sub_700"/>
      <w:r w:rsidRPr="000E754D">
        <w:rPr>
          <w:rFonts w:ascii="Times New Roman" w:hAnsi="Times New Roman"/>
          <w:b w:val="0"/>
          <w:bCs w:val="0"/>
          <w:sz w:val="24"/>
          <w:szCs w:val="24"/>
        </w:rPr>
        <w:t>РАЗДЕЛ VII</w:t>
      </w:r>
    </w:p>
    <w:p w:rsidR="004F5056" w:rsidRPr="000E754D" w:rsidRDefault="004F5056" w:rsidP="004F5056">
      <w:pPr>
        <w:pStyle w:val="1"/>
        <w:tabs>
          <w:tab w:val="left" w:pos="1276"/>
        </w:tabs>
        <w:spacing w:before="0" w:after="0"/>
        <w:ind w:firstLine="851"/>
        <w:rPr>
          <w:rFonts w:ascii="Times New Roman" w:hAnsi="Times New Roman"/>
          <w:bCs w:val="0"/>
          <w:sz w:val="24"/>
          <w:szCs w:val="24"/>
        </w:rPr>
      </w:pPr>
      <w:r w:rsidRPr="000E754D">
        <w:rPr>
          <w:rFonts w:ascii="Times New Roman" w:hAnsi="Times New Roman"/>
          <w:bCs w:val="0"/>
          <w:sz w:val="24"/>
          <w:szCs w:val="24"/>
        </w:rPr>
        <w:t>ОБЪЕКТЫ БЛАГОУСТРОЙСТВА НА ТЕРРИТОРИЯХ ТРАНСПОРТНЫХ И ИНЖЕНЕРНЫХ КОММУНИКАЦИЙ НИЖНЕБАКАНСКОГО СЕЛЬСКОГО ПОСЕЛЕНИЯ КЫМСКОГО РАЙОНА</w:t>
      </w:r>
    </w:p>
    <w:p w:rsidR="004F5056" w:rsidRPr="000E754D" w:rsidRDefault="004F5056" w:rsidP="004F5056">
      <w:pPr>
        <w:spacing w:after="0"/>
        <w:rPr>
          <w:rFonts w:ascii="Arial" w:hAnsi="Arial"/>
          <w:sz w:val="24"/>
          <w:szCs w:val="24"/>
        </w:rPr>
      </w:pP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34" w:name="sub_71"/>
      <w:bookmarkEnd w:id="133"/>
      <w:r w:rsidRPr="000E754D">
        <w:rPr>
          <w:rFonts w:ascii="Times New Roman" w:hAnsi="Times New Roman" w:cs="Times New Roman"/>
          <w:sz w:val="24"/>
          <w:szCs w:val="24"/>
        </w:rPr>
        <w:t>7.1. Общие положения.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35" w:name="sub_711"/>
      <w:bookmarkEnd w:id="134"/>
      <w:r w:rsidRPr="000E754D">
        <w:rPr>
          <w:rFonts w:ascii="Times New Roman" w:hAnsi="Times New Roman" w:cs="Times New Roman"/>
          <w:sz w:val="24"/>
          <w:szCs w:val="24"/>
        </w:rPr>
        <w:t>7.1.1. Объектами нормирования благоустройства на территориях транспортных коммуникаций является улично-дорожная сеть (УДС) в границах красных линий, пешеходные, переходы различных типов. Проектирование благоустройства производится в отношении сети улиц определённой категории, отдельных улиц или площадей, части улицы или площади, транспортного сооружения.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36" w:name="sub_712"/>
      <w:bookmarkEnd w:id="135"/>
      <w:r w:rsidRPr="000E754D">
        <w:rPr>
          <w:rFonts w:ascii="Times New Roman" w:hAnsi="Times New Roman" w:cs="Times New Roman"/>
          <w:sz w:val="24"/>
          <w:szCs w:val="24"/>
        </w:rPr>
        <w:t>7.1.2.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37" w:name="sub_713"/>
      <w:bookmarkEnd w:id="136"/>
      <w:r w:rsidRPr="000E754D">
        <w:rPr>
          <w:rFonts w:ascii="Times New Roman" w:hAnsi="Times New Roman" w:cs="Times New Roman"/>
          <w:sz w:val="24"/>
          <w:szCs w:val="24"/>
        </w:rPr>
        <w:t>7.1.3. Проектирование комплексного благоустройства на территориях транспортных и инженерных коммуникаций села следует вести с учетом действующих норм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сельского поселения в границах УДС следует вести преимущественно в проходных коллекторах.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38" w:name="sub_72"/>
      <w:bookmarkEnd w:id="137"/>
      <w:r w:rsidRPr="000E754D">
        <w:rPr>
          <w:rFonts w:ascii="Times New Roman" w:hAnsi="Times New Roman" w:cs="Times New Roman"/>
          <w:sz w:val="24"/>
          <w:szCs w:val="24"/>
        </w:rPr>
        <w:t>7.2. Улицы и дороги.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39" w:name="sub_721"/>
      <w:bookmarkEnd w:id="138"/>
      <w:r w:rsidRPr="000E754D">
        <w:rPr>
          <w:rFonts w:ascii="Times New Roman" w:hAnsi="Times New Roman" w:cs="Times New Roman"/>
          <w:sz w:val="24"/>
          <w:szCs w:val="24"/>
        </w:rPr>
        <w:t xml:space="preserve">7.2.1. Улицы и дороги на территории сельского поселения делятся по категориям в соответствии с </w:t>
      </w:r>
      <w:hyperlink r:id="rId31" w:history="1">
        <w:r w:rsidRPr="000E754D">
          <w:rPr>
            <w:rStyle w:val="afffa"/>
            <w:b w:val="0"/>
            <w:bCs w:val="0"/>
            <w:color w:val="auto"/>
            <w:sz w:val="24"/>
            <w:szCs w:val="24"/>
          </w:rPr>
          <w:t>СП 42.13330.2011</w:t>
        </w:r>
      </w:hyperlink>
      <w:r w:rsidRPr="000E754D">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0" w:name="sub_722"/>
      <w:bookmarkEnd w:id="139"/>
      <w:r w:rsidRPr="000E754D">
        <w:rPr>
          <w:rFonts w:ascii="Times New Roman" w:hAnsi="Times New Roman" w:cs="Times New Roman"/>
          <w:sz w:val="24"/>
          <w:szCs w:val="24"/>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bookmarkEnd w:id="140"/>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7.2.2.1. Виды и конструкции дорожного покрытия проектируются с учетом категории улицы и обеспечением безопасности движения.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7.2.2.2.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0E754D">
        <w:rPr>
          <w:rFonts w:ascii="Times New Roman" w:hAnsi="Times New Roman" w:cs="Times New Roman"/>
          <w:sz w:val="24"/>
          <w:szCs w:val="24"/>
        </w:rPr>
        <w:t>СНиПами</w:t>
      </w:r>
      <w:proofErr w:type="spellEnd"/>
      <w:r w:rsidRPr="000E754D">
        <w:rPr>
          <w:rFonts w:ascii="Times New Roman" w:hAnsi="Times New Roman" w:cs="Times New Roman"/>
          <w:sz w:val="24"/>
          <w:szCs w:val="24"/>
        </w:rPr>
        <w:t>. Возможно размещение деревьев в мощении.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32" w:history="1">
        <w:r w:rsidRPr="000E754D">
          <w:rPr>
            <w:rStyle w:val="afffa"/>
            <w:b w:val="0"/>
            <w:bCs w:val="0"/>
            <w:color w:val="auto"/>
            <w:sz w:val="24"/>
            <w:szCs w:val="24"/>
          </w:rPr>
          <w:t>ГОСТ Р 52289</w:t>
        </w:r>
      </w:hyperlink>
      <w:r w:rsidRPr="000E754D">
        <w:rPr>
          <w:rFonts w:ascii="Times New Roman" w:hAnsi="Times New Roman" w:cs="Times New Roman"/>
          <w:sz w:val="24"/>
          <w:szCs w:val="24"/>
        </w:rPr>
        <w:t xml:space="preserve">, </w:t>
      </w:r>
      <w:hyperlink r:id="rId33" w:history="1">
        <w:r w:rsidRPr="000E754D">
          <w:rPr>
            <w:rStyle w:val="afffa"/>
            <w:b w:val="0"/>
            <w:bCs w:val="0"/>
            <w:color w:val="auto"/>
            <w:sz w:val="24"/>
            <w:szCs w:val="24"/>
          </w:rPr>
          <w:t>ГОСТ 26804</w:t>
        </w:r>
      </w:hyperlink>
      <w:r w:rsidRPr="000E754D">
        <w:rPr>
          <w:rFonts w:ascii="Times New Roman" w:hAnsi="Times New Roman" w:cs="Times New Roman"/>
          <w:sz w:val="24"/>
          <w:szCs w:val="24"/>
        </w:rPr>
        <w:t>.</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w:t>
      </w:r>
      <w:r w:rsidRPr="000E754D">
        <w:rPr>
          <w:rFonts w:ascii="Times New Roman" w:hAnsi="Times New Roman" w:cs="Times New Roman"/>
          <w:sz w:val="24"/>
          <w:szCs w:val="24"/>
        </w:rPr>
        <w:lastRenderedPageBreak/>
        <w:t>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1" w:name="sub_73"/>
      <w:r w:rsidRPr="000E754D">
        <w:rPr>
          <w:rFonts w:ascii="Times New Roman" w:hAnsi="Times New Roman" w:cs="Times New Roman"/>
          <w:sz w:val="24"/>
          <w:szCs w:val="24"/>
        </w:rPr>
        <w:t>7.3. Площади.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2" w:name="sub_731"/>
      <w:bookmarkEnd w:id="141"/>
      <w:r w:rsidRPr="000E754D">
        <w:rPr>
          <w:rFonts w:ascii="Times New Roman" w:hAnsi="Times New Roman" w:cs="Times New Roman"/>
          <w:sz w:val="24"/>
          <w:szCs w:val="24"/>
        </w:rPr>
        <w:t xml:space="preserve">7.3.1. По функциональному назначению площади подразделяются на: главные (у зданий органов власти, общественных организаций), </w:t>
      </w:r>
      <w:proofErr w:type="spellStart"/>
      <w:r w:rsidRPr="000E754D">
        <w:rPr>
          <w:rFonts w:ascii="Times New Roman" w:hAnsi="Times New Roman" w:cs="Times New Roman"/>
          <w:sz w:val="24"/>
          <w:szCs w:val="24"/>
        </w:rPr>
        <w:t>приобъектные</w:t>
      </w:r>
      <w:proofErr w:type="spellEnd"/>
      <w:r w:rsidRPr="000E754D">
        <w:rPr>
          <w:rFonts w:ascii="Times New Roman" w:hAnsi="Times New Roman" w:cs="Times New Roman"/>
          <w:sz w:val="24"/>
          <w:szCs w:val="24"/>
        </w:rPr>
        <w:t xml:space="preserve"> (у памятников, кинотеатров, музеев, торговых центров, стадионов, парков, рынков и др.), общественно-транспортные (у вокзалов, на въездах в село), мемориальные (у памятных объектов или мест), площади транспортных развязок.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3" w:name="sub_732"/>
      <w:bookmarkEnd w:id="142"/>
      <w:r w:rsidRPr="000E754D">
        <w:rPr>
          <w:rFonts w:ascii="Times New Roman" w:hAnsi="Times New Roman" w:cs="Times New Roman"/>
          <w:sz w:val="24"/>
          <w:szCs w:val="24"/>
        </w:rPr>
        <w:t>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сельского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bookmarkEnd w:id="143"/>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Ширина прохода проектируется в соответствии с действующими градостроительными нормами.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7.3.3.3. При озеленении площади рекомендуется использовать </w:t>
      </w:r>
      <w:proofErr w:type="spellStart"/>
      <w:r w:rsidRPr="000E754D">
        <w:rPr>
          <w:rFonts w:ascii="Times New Roman" w:hAnsi="Times New Roman" w:cs="Times New Roman"/>
          <w:sz w:val="24"/>
          <w:szCs w:val="24"/>
        </w:rPr>
        <w:t>периметральное</w:t>
      </w:r>
      <w:proofErr w:type="spellEnd"/>
      <w:r w:rsidRPr="000E754D">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4" w:name="sub_74"/>
      <w:r w:rsidRPr="000E754D">
        <w:rPr>
          <w:rFonts w:ascii="Times New Roman" w:hAnsi="Times New Roman" w:cs="Times New Roman"/>
          <w:sz w:val="24"/>
          <w:szCs w:val="24"/>
        </w:rPr>
        <w:t>7.4. Пешеходные переходы.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5" w:name="sub_741"/>
      <w:bookmarkEnd w:id="144"/>
      <w:r w:rsidRPr="000E754D">
        <w:rPr>
          <w:rFonts w:ascii="Times New Roman" w:hAnsi="Times New Roman" w:cs="Times New Roman"/>
          <w:sz w:val="24"/>
          <w:szCs w:val="24"/>
        </w:rPr>
        <w:t>7.4.1. Пешеходные переходы рекомендуется размещать в местах пересечения основных пешеходных коммуникаций с сельскими улицами и дорогами. Пешеходные переходы стоит проектировать в одном уровне с проезжей частью улицы (наземные), либо вне уровня проезжей части улицы - внеуличные (надземные и подземные).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6" w:name="sub_742"/>
      <w:bookmarkEnd w:id="145"/>
      <w:r w:rsidRPr="000E754D">
        <w:rPr>
          <w:rFonts w:ascii="Times New Roman" w:hAnsi="Times New Roman" w:cs="Times New Roman"/>
          <w:sz w:val="24"/>
          <w:szCs w:val="24"/>
        </w:rPr>
        <w:t xml:space="preserve">7.4.2.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в соответствии с </w:t>
      </w:r>
      <w:hyperlink r:id="rId34" w:history="1">
        <w:r w:rsidRPr="000E754D">
          <w:rPr>
            <w:rStyle w:val="afffa"/>
            <w:b w:val="0"/>
            <w:bCs w:val="0"/>
            <w:color w:val="auto"/>
            <w:sz w:val="24"/>
            <w:szCs w:val="24"/>
          </w:rPr>
          <w:t>СП 42.13330.2011</w:t>
        </w:r>
      </w:hyperlink>
      <w:r w:rsidRPr="000E754D">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7" w:name="sub_743"/>
      <w:bookmarkEnd w:id="146"/>
      <w:r w:rsidRPr="000E754D">
        <w:rPr>
          <w:rFonts w:ascii="Times New Roman" w:hAnsi="Times New Roman" w:cs="Times New Roman"/>
          <w:sz w:val="24"/>
          <w:szCs w:val="24"/>
        </w:rPr>
        <w:lastRenderedPageBreak/>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bookmarkEnd w:id="147"/>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8" w:name="sub_75"/>
      <w:r w:rsidRPr="000E754D">
        <w:rPr>
          <w:rFonts w:ascii="Times New Roman" w:hAnsi="Times New Roman" w:cs="Times New Roman"/>
          <w:sz w:val="24"/>
          <w:szCs w:val="24"/>
        </w:rPr>
        <w:t xml:space="preserve">7.5. Технические зоны транспортных, инженерных коммуникаций, </w:t>
      </w:r>
      <w:proofErr w:type="spellStart"/>
      <w:r w:rsidRPr="000E754D">
        <w:rPr>
          <w:rFonts w:ascii="Times New Roman" w:hAnsi="Times New Roman" w:cs="Times New Roman"/>
          <w:sz w:val="24"/>
          <w:szCs w:val="24"/>
        </w:rPr>
        <w:t>водоохранные</w:t>
      </w:r>
      <w:proofErr w:type="spellEnd"/>
      <w:r w:rsidRPr="000E754D">
        <w:rPr>
          <w:rFonts w:ascii="Times New Roman" w:hAnsi="Times New Roman" w:cs="Times New Roman"/>
          <w:sz w:val="24"/>
          <w:szCs w:val="24"/>
        </w:rPr>
        <w:t xml:space="preserve"> зоны.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49" w:name="sub_751"/>
      <w:bookmarkEnd w:id="148"/>
      <w:r w:rsidRPr="000E754D">
        <w:rPr>
          <w:rFonts w:ascii="Times New Roman" w:hAnsi="Times New Roman" w:cs="Times New Roman"/>
          <w:sz w:val="24"/>
          <w:szCs w:val="24"/>
        </w:rPr>
        <w:t>7.5.1. На территории Нижнебаканского сельского поселения Крымского района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50" w:name="sub_752"/>
      <w:bookmarkEnd w:id="149"/>
      <w:r w:rsidRPr="000E754D">
        <w:rPr>
          <w:rFonts w:ascii="Times New Roman" w:hAnsi="Times New Roman" w:cs="Times New Roman"/>
          <w:sz w:val="24"/>
          <w:szCs w:val="24"/>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 капитальных и не стационарных, кроме технических, имеющих отношение к обслуживанию и эксплуатации проходящих в технической зоне коммуникаций.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51" w:name="sub_753"/>
      <w:bookmarkEnd w:id="150"/>
      <w:r w:rsidRPr="000E754D">
        <w:rPr>
          <w:rFonts w:ascii="Times New Roman" w:hAnsi="Times New Roman" w:cs="Times New Roman"/>
          <w:sz w:val="24"/>
          <w:szCs w:val="24"/>
        </w:rPr>
        <w:t xml:space="preserve">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0E754D">
        <w:rPr>
          <w:rFonts w:ascii="Times New Roman" w:hAnsi="Times New Roman" w:cs="Times New Roman"/>
          <w:sz w:val="24"/>
          <w:szCs w:val="24"/>
        </w:rPr>
        <w:t>низкорастущих</w:t>
      </w:r>
      <w:proofErr w:type="spellEnd"/>
      <w:r w:rsidRPr="000E754D">
        <w:rPr>
          <w:rFonts w:ascii="Times New Roman" w:hAnsi="Times New Roman" w:cs="Times New Roman"/>
          <w:sz w:val="24"/>
          <w:szCs w:val="24"/>
        </w:rPr>
        <w:t xml:space="preserve"> деревьев с поверхностной (неглубокой) корневой системой.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52" w:name="sub_754"/>
      <w:bookmarkEnd w:id="151"/>
      <w:r w:rsidRPr="000E754D">
        <w:rPr>
          <w:rFonts w:ascii="Times New Roman" w:hAnsi="Times New Roman" w:cs="Times New Roman"/>
          <w:sz w:val="24"/>
          <w:szCs w:val="24"/>
        </w:rPr>
        <w:t xml:space="preserve">7.5.4. Благоустройство полосы отвода железной дороги следует проектировать с учетом </w:t>
      </w:r>
      <w:hyperlink r:id="rId35" w:history="1">
        <w:proofErr w:type="spellStart"/>
        <w:r w:rsidRPr="000E754D">
          <w:rPr>
            <w:rStyle w:val="afffa"/>
            <w:b w:val="0"/>
            <w:bCs w:val="0"/>
            <w:color w:val="auto"/>
            <w:sz w:val="24"/>
            <w:szCs w:val="24"/>
          </w:rPr>
          <w:t>СНиП</w:t>
        </w:r>
        <w:proofErr w:type="spellEnd"/>
        <w:r w:rsidRPr="000E754D">
          <w:rPr>
            <w:rStyle w:val="afffa"/>
            <w:b w:val="0"/>
            <w:bCs w:val="0"/>
            <w:color w:val="auto"/>
            <w:sz w:val="24"/>
            <w:szCs w:val="24"/>
          </w:rPr>
          <w:t xml:space="preserve"> 32-01</w:t>
        </w:r>
      </w:hyperlink>
      <w:r w:rsidRPr="000E754D">
        <w:rPr>
          <w:rFonts w:ascii="Times New Roman" w:hAnsi="Times New Roman" w:cs="Times New Roman"/>
          <w:sz w:val="24"/>
          <w:szCs w:val="24"/>
        </w:rPr>
        <w:t>-95.</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bookmarkStart w:id="153" w:name="sub_755"/>
      <w:bookmarkEnd w:id="152"/>
      <w:r w:rsidRPr="000E754D">
        <w:rPr>
          <w:rFonts w:ascii="Times New Roman" w:hAnsi="Times New Roman" w:cs="Times New Roman"/>
          <w:sz w:val="24"/>
          <w:szCs w:val="24"/>
        </w:rPr>
        <w:t xml:space="preserve">7.5.5. Благоустройство территорий </w:t>
      </w:r>
      <w:proofErr w:type="spellStart"/>
      <w:r w:rsidRPr="000E754D">
        <w:rPr>
          <w:rFonts w:ascii="Times New Roman" w:hAnsi="Times New Roman" w:cs="Times New Roman"/>
          <w:sz w:val="24"/>
          <w:szCs w:val="24"/>
        </w:rPr>
        <w:t>водоохранных</w:t>
      </w:r>
      <w:proofErr w:type="spellEnd"/>
      <w:r w:rsidRPr="000E754D">
        <w:rPr>
          <w:rFonts w:ascii="Times New Roman" w:hAnsi="Times New Roman" w:cs="Times New Roman"/>
          <w:sz w:val="24"/>
          <w:szCs w:val="24"/>
        </w:rPr>
        <w:t xml:space="preserve"> зон следует проектировать в соответствии с </w:t>
      </w:r>
      <w:hyperlink r:id="rId36" w:history="1">
        <w:r w:rsidRPr="000E754D">
          <w:rPr>
            <w:rStyle w:val="afffa"/>
            <w:b w:val="0"/>
            <w:bCs w:val="0"/>
            <w:color w:val="auto"/>
            <w:sz w:val="24"/>
            <w:szCs w:val="24"/>
          </w:rPr>
          <w:t>водным законодательством</w:t>
        </w:r>
      </w:hyperlink>
      <w:r w:rsidRPr="000E754D">
        <w:rPr>
          <w:rFonts w:ascii="Times New Roman" w:hAnsi="Times New Roman" w:cs="Times New Roman"/>
          <w:sz w:val="24"/>
          <w:szCs w:val="24"/>
        </w:rPr>
        <w:t>.</w:t>
      </w:r>
    </w:p>
    <w:bookmarkEnd w:id="153"/>
    <w:p w:rsidR="004F5056" w:rsidRPr="000E754D" w:rsidRDefault="004F5056" w:rsidP="004F5056">
      <w:pPr>
        <w:tabs>
          <w:tab w:val="left" w:pos="1276"/>
        </w:tabs>
        <w:spacing w:after="0"/>
        <w:ind w:firstLine="851"/>
        <w:jc w:val="both"/>
        <w:rPr>
          <w:rFonts w:ascii="Times New Roman" w:hAnsi="Times New Roman" w:cs="Times New Roman"/>
          <w:sz w:val="24"/>
          <w:szCs w:val="24"/>
        </w:rPr>
      </w:pPr>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bookmarkStart w:id="154" w:name="sub_800"/>
      <w:r w:rsidRPr="000E754D">
        <w:rPr>
          <w:rFonts w:ascii="Times New Roman" w:hAnsi="Times New Roman"/>
          <w:b w:val="0"/>
          <w:bCs w:val="0"/>
          <w:sz w:val="24"/>
          <w:szCs w:val="24"/>
        </w:rPr>
        <w:t>РАЗДЕЛ VIII</w:t>
      </w:r>
    </w:p>
    <w:p w:rsidR="004F5056" w:rsidRPr="000E754D" w:rsidRDefault="004F5056" w:rsidP="004F5056">
      <w:pPr>
        <w:pStyle w:val="1"/>
        <w:tabs>
          <w:tab w:val="left" w:pos="1276"/>
        </w:tabs>
        <w:spacing w:before="0" w:after="0"/>
        <w:ind w:firstLine="851"/>
        <w:rPr>
          <w:rFonts w:ascii="Times New Roman" w:hAnsi="Times New Roman"/>
          <w:bCs w:val="0"/>
          <w:sz w:val="24"/>
          <w:szCs w:val="24"/>
        </w:rPr>
      </w:pPr>
      <w:r w:rsidRPr="000E754D">
        <w:rPr>
          <w:rFonts w:ascii="Times New Roman" w:hAnsi="Times New Roman"/>
          <w:bCs w:val="0"/>
          <w:sz w:val="24"/>
          <w:szCs w:val="24"/>
        </w:rPr>
        <w:t>ЭКСПЛУАТАЦИЯ ОБЪЕКТОВ  БЛАГОУСТРОЙСТВА</w:t>
      </w:r>
    </w:p>
    <w:p w:rsidR="004F5056" w:rsidRPr="000E754D" w:rsidRDefault="004F5056" w:rsidP="004F5056">
      <w:pPr>
        <w:spacing w:after="0"/>
        <w:rPr>
          <w:rFonts w:ascii="Arial" w:hAnsi="Arial"/>
          <w:sz w:val="24"/>
          <w:szCs w:val="24"/>
        </w:rPr>
      </w:pP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 Организация уборки территории Нижнебаканского сельского поселения Крымского района.</w:t>
      </w:r>
    </w:p>
    <w:p w:rsidR="004F5056" w:rsidRPr="000E754D" w:rsidRDefault="004F5056" w:rsidP="004F5056">
      <w:pPr>
        <w:tabs>
          <w:tab w:val="left" w:pos="851"/>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8.1.1. Физические и юридические лица, независимо от их организационно-правовых форм, обязаны обеспечивать своевременную и качественную очистку и уборку (покос сорной растительности, уборка мусора, обрезка кустарников и т.д.) принадлежащих им на праве собственности или ином вещном праве земельных участков в соответствии с действующим законодательством и </w:t>
      </w:r>
      <w:hyperlink r:id="rId37" w:anchor="sub_800" w:history="1">
        <w:r w:rsidRPr="000E754D">
          <w:rPr>
            <w:rStyle w:val="afffa"/>
            <w:b w:val="0"/>
            <w:bCs w:val="0"/>
            <w:color w:val="auto"/>
            <w:sz w:val="24"/>
            <w:szCs w:val="24"/>
          </w:rPr>
          <w:t>разделом 8</w:t>
        </w:r>
      </w:hyperlink>
      <w:r w:rsidRPr="000E754D">
        <w:rPr>
          <w:rFonts w:ascii="Times New Roman" w:hAnsi="Times New Roman" w:cs="Times New Roman"/>
          <w:sz w:val="24"/>
          <w:szCs w:val="24"/>
        </w:rPr>
        <w:t xml:space="preserve"> настоящих Правил.</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Организация уборки иных территорий (проезжей части улиц и площадей, проездов, бульваров и других мест общего пользования, водоотводных канав, труб ливневой канализации) осуществляется органами местного самоуправления по </w:t>
      </w:r>
      <w:r w:rsidRPr="000E754D">
        <w:rPr>
          <w:rFonts w:ascii="Times New Roman" w:hAnsi="Times New Roman" w:cs="Times New Roman"/>
          <w:sz w:val="24"/>
          <w:szCs w:val="24"/>
        </w:rPr>
        <w:lastRenderedPageBreak/>
        <w:t>соглашению со специализированной организацией в пределах средств, предусмотренных на эти цели в местном бюджете.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8.1.2. Железнодорожные пути, проходящие на территории Нижнебаканского сельского поселения Крымского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0E754D">
        <w:rPr>
          <w:rFonts w:ascii="Times New Roman" w:hAnsi="Times New Roman" w:cs="Times New Roman"/>
          <w:sz w:val="24"/>
          <w:szCs w:val="24"/>
        </w:rPr>
        <w:t>дождеприемных</w:t>
      </w:r>
      <w:proofErr w:type="spellEnd"/>
      <w:r w:rsidRPr="000E754D">
        <w:rPr>
          <w:rFonts w:ascii="Times New Roman" w:hAnsi="Times New Roman" w:cs="Times New Roman"/>
          <w:sz w:val="24"/>
          <w:szCs w:val="24"/>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8.1.4. Уборка и очистка территорий диспетчерских пунктов, а также конечных автобусных остановок производится эксплуатирующими эти объекты организациями.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8.1.5.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8.1.6. Физические и юридические лица, независимо от их организационно-правовой формы не должны допускать захламление твердыми бытовыми отходами, жидкими бытовыми отходами, строительным мусором, образования наледи, скопления снега, зарастания сорной растительностью, территории принадлежащей им на праве собственности или ином вещном праве.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8.1.7.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8.1.8.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здания (торговые павильоны, ларьки и т.д.) и на используемой территории урны и обеспечить своевременную их очистку. </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8.1.9. Организации, предприятия и учреждения обязаны благоустраивать и содержать в исправности и чистоте выезды с территорий на улицы.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8.1.10. 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Запрещается складирование твердых бытовых отходов в контейнерные площадки не по месту проживания.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иной порядок складирования запрещен.</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8.1.12. 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8.1.13.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8.1.14. При уборке в ночное время следует принимать меры, предупреждающие шум.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8.1.15. Собственник (пользователь) земельного участка обязан осуществлять сбор и вывоз скошенной растительности, опавшей листвы, веток и т.п. на специально отведенные места.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8.2. Уборка и санитарное содержание рынков.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8.2.1.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8.2.2. После завершения работы рынка должна производиться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8.2.3. Размещение на рынках построек, объектов благоустройства осуществляется в соответствии с санитарными нормами и правилами.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8.2.4.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РФ порядке.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8.3. Особенности уборки территории в весенне-летний период.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8.3.1. Уборка территории Нижнебаканского сельского поселения Крымского района в весенне-летний период проводится с 15 апреля по 15 октября и предусматривает мойку, поливку, очистку сельских территорий от мусора, грязи, упавшей листвы в утреннее и вечернее время, а именно:</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утренняя уборка - с 05.00 до 08.00 часов;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вечерняя уборка - с 16.00 до 20.00 часов.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8.3.2. Механизированная и ручная уборка покрытий проезжей части улиц, дорог, тротуаров, площадей, бульваров и дворовых территорий проводится в соответствии с графиками уборки территории Нижнебаканского сельского поселения Крымского района.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8.4. Особенности уборки территории в осенне-зимний период.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8.4.1. Уборка территории Нижнебаканского сельского поселения Крымского района в осенне-зимний период проводится с 15 октября по 15 апреля и предусматривает: очистку сельских территорий от мусора, грязи, упавшей листвы, снега и льда в утреннее и вечернее время, а именно:</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утренняя уборка - с 06.00 до 08.00 часов;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вечерняя уборка - с 16.00 до 21.00 часа.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Обработка проезжей части улиц и тротуаров </w:t>
      </w:r>
      <w:proofErr w:type="spellStart"/>
      <w:r w:rsidRPr="000E754D">
        <w:rPr>
          <w:rFonts w:ascii="Times New Roman" w:hAnsi="Times New Roman" w:cs="Times New Roman"/>
          <w:sz w:val="24"/>
          <w:szCs w:val="24"/>
        </w:rPr>
        <w:t>противогололедной</w:t>
      </w:r>
      <w:proofErr w:type="spellEnd"/>
      <w:r w:rsidRPr="000E754D">
        <w:rPr>
          <w:rFonts w:ascii="Times New Roman" w:hAnsi="Times New Roman" w:cs="Times New Roman"/>
          <w:sz w:val="24"/>
          <w:szCs w:val="24"/>
        </w:rPr>
        <w:t xml:space="preserve"> смесью в соответствии с графиками уборки территории сельского поселения проводится круглосуточно.</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8.4.2. Уборка, вывоз снега и льда производятся в первую очередь с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8.4.3. Очистка крыш от снега и удаление ледяных наростов на карнизах, крышах и водосточных трубах производится владельцами жилых домов, зданий, сооружений. Очистка крыш многоквартирных домов производится организациями, осуществляющими управление многоквартирным домом, либо собственниками помещений. Снег, сброшенный с крыш, счищается с тротуаров, убирается и вывозится снегоуборочной техникой.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8.4.4.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8.4.5. 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8.4.6.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или посыпаться песком.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8.5. Организация вывоза отходов.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8.5.1.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8.5.2.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обязанности по сбору и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r:id="rId38" w:anchor="sub_800" w:history="1">
        <w:r w:rsidRPr="000E754D">
          <w:rPr>
            <w:rStyle w:val="afffa"/>
            <w:b w:val="0"/>
            <w:bCs w:val="0"/>
            <w:color w:val="auto"/>
            <w:sz w:val="24"/>
            <w:szCs w:val="24"/>
          </w:rPr>
          <w:t>разделом 8</w:t>
        </w:r>
      </w:hyperlink>
      <w:r w:rsidRPr="000E754D">
        <w:rPr>
          <w:rFonts w:ascii="Times New Roman" w:hAnsi="Times New Roman" w:cs="Times New Roman"/>
          <w:sz w:val="24"/>
          <w:szCs w:val="24"/>
        </w:rPr>
        <w:t xml:space="preserve"> настоящих Правил.</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8.5.3.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0E754D">
        <w:rPr>
          <w:rFonts w:ascii="Times New Roman" w:hAnsi="Times New Roman" w:cs="Times New Roman"/>
          <w:sz w:val="24"/>
          <w:szCs w:val="24"/>
        </w:rPr>
        <w:lastRenderedPageBreak/>
        <w:t>мусоровозный</w:t>
      </w:r>
      <w:proofErr w:type="spellEnd"/>
      <w:r w:rsidRPr="000E754D">
        <w:rPr>
          <w:rFonts w:ascii="Times New Roman" w:hAnsi="Times New Roman" w:cs="Times New Roman"/>
          <w:sz w:val="24"/>
          <w:szCs w:val="24"/>
        </w:rPr>
        <w:t xml:space="preserve"> транспорт, производится работниками организации, осуществляющей вывоз отходов.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8.5.4.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Вывоз опасных отходов следует осуществлять на основании договоров с организациями, осуществляющими указанную деятельность в соответствии с требованиями законодательства Российской Федерации.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8.5.5.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8.6. Ограничения, устанавливаемые на территории Нижнебаканского сельского поселения Крымского района.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8.6.1. На территории сельского поселения запрещается накапливать и размещать отходы производства и потребления в несанкционированных местах.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Юридические и физические лица, являющиеся собственниками, владельцами пользователями накопительных объектов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зеленных зон.</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8.6.2. В целях обеспечения чистоты и порядка на территории Нижнебаканского сельского поселения Крымского района запрещается: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сорить на улицах, площадях и в других общественных местах;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засыпать землей ливневую канализацию, водоотводные канавы, кюветы, а также сбрасывать в них, в реки: </w:t>
      </w:r>
      <w:proofErr w:type="spellStart"/>
      <w:r w:rsidRPr="000E754D">
        <w:rPr>
          <w:rFonts w:ascii="Times New Roman" w:hAnsi="Times New Roman" w:cs="Times New Roman"/>
          <w:sz w:val="24"/>
          <w:szCs w:val="24"/>
        </w:rPr>
        <w:t>Богого</w:t>
      </w:r>
      <w:proofErr w:type="spellEnd"/>
      <w:r w:rsidRPr="000E754D">
        <w:rPr>
          <w:rFonts w:ascii="Times New Roman" w:hAnsi="Times New Roman" w:cs="Times New Roman"/>
          <w:sz w:val="24"/>
          <w:szCs w:val="24"/>
        </w:rPr>
        <w:t xml:space="preserve">, Липки, </w:t>
      </w:r>
      <w:proofErr w:type="spellStart"/>
      <w:r w:rsidRPr="000E754D">
        <w:rPr>
          <w:rFonts w:ascii="Times New Roman" w:hAnsi="Times New Roman" w:cs="Times New Roman"/>
          <w:sz w:val="24"/>
          <w:szCs w:val="24"/>
        </w:rPr>
        <w:t>Неберджайка</w:t>
      </w:r>
      <w:proofErr w:type="spellEnd"/>
      <w:r w:rsidRPr="000E754D">
        <w:rPr>
          <w:rFonts w:ascii="Times New Roman" w:hAnsi="Times New Roman" w:cs="Times New Roman"/>
          <w:sz w:val="24"/>
          <w:szCs w:val="24"/>
        </w:rPr>
        <w:t xml:space="preserve">, </w:t>
      </w:r>
      <w:proofErr w:type="spellStart"/>
      <w:r w:rsidRPr="000E754D">
        <w:rPr>
          <w:rFonts w:ascii="Times New Roman" w:hAnsi="Times New Roman" w:cs="Times New Roman"/>
          <w:sz w:val="24"/>
          <w:szCs w:val="24"/>
        </w:rPr>
        <w:t>Темрючка</w:t>
      </w:r>
      <w:proofErr w:type="spellEnd"/>
      <w:r w:rsidRPr="000E754D">
        <w:rPr>
          <w:rFonts w:ascii="Times New Roman" w:hAnsi="Times New Roman" w:cs="Times New Roman"/>
          <w:sz w:val="24"/>
          <w:szCs w:val="24"/>
        </w:rPr>
        <w:t xml:space="preserve">, </w:t>
      </w:r>
      <w:proofErr w:type="spellStart"/>
      <w:r w:rsidRPr="000E754D">
        <w:rPr>
          <w:rFonts w:ascii="Times New Roman" w:hAnsi="Times New Roman" w:cs="Times New Roman"/>
          <w:sz w:val="24"/>
          <w:szCs w:val="24"/>
        </w:rPr>
        <w:t>Барабашова</w:t>
      </w:r>
      <w:proofErr w:type="spellEnd"/>
      <w:r w:rsidRPr="000E754D">
        <w:rPr>
          <w:rFonts w:ascii="Times New Roman" w:hAnsi="Times New Roman" w:cs="Times New Roman"/>
          <w:sz w:val="24"/>
          <w:szCs w:val="24"/>
        </w:rPr>
        <w:t xml:space="preserve"> щель, </w:t>
      </w:r>
      <w:proofErr w:type="spellStart"/>
      <w:r w:rsidRPr="000E754D">
        <w:rPr>
          <w:rFonts w:ascii="Times New Roman" w:hAnsi="Times New Roman" w:cs="Times New Roman"/>
          <w:sz w:val="24"/>
          <w:szCs w:val="24"/>
        </w:rPr>
        <w:t>Баканка</w:t>
      </w:r>
      <w:proofErr w:type="spellEnd"/>
      <w:r w:rsidRPr="000E754D">
        <w:rPr>
          <w:rFonts w:ascii="Times New Roman" w:hAnsi="Times New Roman" w:cs="Times New Roman"/>
          <w:sz w:val="24"/>
          <w:szCs w:val="24"/>
        </w:rPr>
        <w:t xml:space="preserve"> , другие водоемы бытовые (твердые и жидкие) и производственные отходы;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устраивать выпуск и сливать в </w:t>
      </w:r>
      <w:proofErr w:type="spellStart"/>
      <w:r w:rsidRPr="000E754D">
        <w:rPr>
          <w:rFonts w:ascii="Times New Roman" w:hAnsi="Times New Roman" w:cs="Times New Roman"/>
          <w:sz w:val="24"/>
          <w:szCs w:val="24"/>
        </w:rPr>
        <w:t>ливнеприемники</w:t>
      </w:r>
      <w:proofErr w:type="spellEnd"/>
      <w:r w:rsidRPr="000E754D">
        <w:rPr>
          <w:rFonts w:ascii="Times New Roman" w:hAnsi="Times New Roman" w:cs="Times New Roman"/>
          <w:sz w:val="24"/>
          <w:szCs w:val="24"/>
        </w:rPr>
        <w:t xml:space="preserve"> техническую воду, оставшуюся после уборки помещений и домовладений, а так же прилегающей территории;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устраивать выпуск сточных вод из канализации жилых домов в ливневую канализацию, водоотводные канавы, кюветы, реки и другие водоемы;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производить засыпку люков колодцев, колодцев водопроводных и тепловых сетей бытовым мусором, землей, снегом и использовать их как бытовые ямы;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складировать и хранить гравий, песок, глину и другие строительные материалы на территории общего пользования без получения соответствующих разрешений в определенном администрацией Нижнебаканского сельского поселения Крымского района порядке;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вулканизации независимо от форм собственности;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выносить и складировать на территории тротуаров, дорог, парков, скверов, бульваров и зеленых зон улиц строительный мусор, домашние вещи, старую мебель, спиленные деревья, обрезки веток, листву и бытовой мусор;</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хранить разукомплектованные транспортные средства (автомобили и прицепы);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сжигать промышленные отходы, мусор, листья, обрезки деревьев на улицах, бульварах, в скверах, во дворах предприятий, организаций, учреждений, индивидуальных домовладений, сельских полигонах ТБО и т.д., а также сжигать мусор в контейнерах;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закапывать твердые бытовые отходы;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справлять нужду (естественные надобности) в непредназначенных для этого местах;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выносить и складировать на контейнерных площадках,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крупногабаритный мусор;</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допускать бесконтрольный выход домашних животных на улицу и территорию мест общего пользования, парков, скверов, бульваров;</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 xml:space="preserve">выгуливать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определяемых органами местного самоуправления; </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допускать нахождение их в помещениях продовольственных магазинов и предприятий общественного питания;</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оставлять домашних животных без присмотра и выгуливать их владельцами в нетрезвом состоянии, а служебных и бойцовых пород - детям младше 14 лет;</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загрязнять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содержать сельскохозяйственных животных (в том числе домашних) и птиц в жилых помещениях, а так же на балконах, лоджиях, в местах общего пользования многоквартирных жилых домов;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возводить к киоскам, павильонам различного рода пристройки, козырьки, загородки, навесы, не предусмотренные согласованными проектами, и использовать их под складские помещения, а также складировать тару и запасы товаров около киосков, павильонов и других торговых объектов;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сметать мусор на проезжую часть улиц и в колодцы ливневой канализации (мусор, сметённый с тротуаров, должен вывозиться специализированной организацией);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перевозить сыпучие грузы, в том числе грунт, песок, щебень, бытовой и строительный мусор, растворы вне специально обрадованных автотранспортных средств или в кузовах с покрытием (пологов), исключающим загрязнение улиц, дорог и прилегающих территорий;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размещать транспортные средства на детских и спортивных площадках  газонах и тротуарах улиц, скверов, бульваров, парков, участках с зеленными насаждениями;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использовать для отстоя и хранения автотранспорта проезжую часть улиц и проездов села, если это создает препятствия для проезда специального транспорта (пожарного, медицинской помощи, охранного, уборочного, автокранов;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сливать бензин, солярку и масла, за исключением специально отведенных для этих целей мест; </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мыть автотранспорт в естественных водоемах (реках, озерах, прудах, протоках);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вывозить бытовые отходы, строительный мусор на территорию лесных массивов, лесопосадок, скверов, бульваров, пустырей;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производить расклейку афиш, объявлений на стенах зданий, заборах, столбах, деревьях и других объектах, не предназначенных для этих целей;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производить какие-либо изменения балконов с целью увеличения из площади и (или) назначения и изменения их цветовой гаммы, изменять архитектурный облик зданий и упразднять архитектурные детали без соответствующих разрешительных документов;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сушить и развешивать ковры, паласы, белье и т.п. на балконах, воротах, окнах наружных фасадах зданий, выходящих на улицу; в садах, скверах, парках;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занимать прилегающие тротуары при ограждении строительных площадок;</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подключать фекальную канализацию жилых домов, предприятий, учреждений и организаций в ливневую канализацию;</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самовольно подключаться к инженерным сетям и сооружениям;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самовольно снимать, менять люки и решетки колодцев;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самостоятельно изменять уровень поверхности земельного участка изменяя естественный сток вод;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устанавливать временные сооружения (киоски, гаражи, сараи, голубятни) с нарушением порядка предоставления земельных участков, установленного действующим законодательством;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производить ремонтно-строительные работы, связанные с разрытием дорожного покрытия, разрушением объектов благоустройства территории.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ломать и самовольно демонтировать лавочки, скамейки, декоративные ограждения, урны и иные элементы благоустройства территории;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повреждать или уничтожать зеленый фонд;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устраивать на территории парков, скверов, площадей, на тротуарах в зимнее время катки и снежные горки;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чинить препятствия при размещении службами жилищно-коммунального хозяйства контейнерных площадок и отдельных контейнеров на территории муниципальный, ведомственных домовладений, ТСЖ, ЖСК, где их установка предусмотрена </w:t>
      </w:r>
      <w:proofErr w:type="spellStart"/>
      <w:r w:rsidRPr="000E754D">
        <w:rPr>
          <w:rFonts w:ascii="Times New Roman" w:hAnsi="Times New Roman" w:cs="Times New Roman"/>
          <w:sz w:val="24"/>
          <w:szCs w:val="24"/>
        </w:rPr>
        <w:t>СанПиН</w:t>
      </w:r>
      <w:proofErr w:type="spellEnd"/>
      <w:r w:rsidRPr="000E754D">
        <w:rPr>
          <w:rFonts w:ascii="Times New Roman" w:hAnsi="Times New Roman" w:cs="Times New Roman"/>
          <w:sz w:val="24"/>
          <w:szCs w:val="24"/>
        </w:rPr>
        <w:t xml:space="preserve"> и настоящими Правилами.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8.6.3. При производстве строительных, дорожных и других земельных работ запрещается: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повреждать существующие сооружения, зеленые насаждения и элементы благоустройства;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приготавливать раствор и бетон непосредственно на проезжей части улиц;</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оставлять на проезжей части и тротуарах, газонах землю и строительный мусор после окончания работ;</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занимать площади под складирование, ограждение работ сверх установленных границ;</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допускать выезд со строительной площадки загрязненного автотранспорта;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загромождать проходы и въезды во дворы, нарушать нормальный проезд транспорта и движение пешеходов.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8.7. Обязанности физических и юридических лиц.</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Физические лица, юридические лица, независимо от их организационно-правовых форм, а также индивидуальные предприниматели обязаны: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содержать в надлежащем состоянии номерные знаки с указанием наименований улиц;</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w:t>
      </w:r>
      <w:r w:rsidRPr="000E754D">
        <w:rPr>
          <w:rFonts w:ascii="Times New Roman" w:hAnsi="Times New Roman" w:cs="Times New Roman"/>
          <w:sz w:val="24"/>
          <w:szCs w:val="24"/>
        </w:rPr>
        <w:lastRenderedPageBreak/>
        <w:t xml:space="preserve">согласно </w:t>
      </w:r>
      <w:hyperlink r:id="rId39" w:history="1">
        <w:r w:rsidRPr="000E754D">
          <w:rPr>
            <w:rStyle w:val="afffa"/>
            <w:b w:val="0"/>
            <w:bCs w:val="0"/>
            <w:sz w:val="24"/>
            <w:szCs w:val="24"/>
          </w:rPr>
          <w:t>пункту 6.2.8.</w:t>
        </w:r>
      </w:hyperlink>
      <w:r w:rsidRPr="000E754D">
        <w:rPr>
          <w:rFonts w:ascii="Times New Roman" w:hAnsi="Times New Roman" w:cs="Times New Roman"/>
          <w:sz w:val="24"/>
          <w:szCs w:val="24"/>
        </w:rPr>
        <w:t xml:space="preserve"> СП 48.13330.2011 «</w:t>
      </w:r>
      <w:proofErr w:type="spellStart"/>
      <w:r w:rsidRPr="000E754D">
        <w:rPr>
          <w:rFonts w:ascii="Times New Roman" w:hAnsi="Times New Roman" w:cs="Times New Roman"/>
          <w:sz w:val="24"/>
          <w:szCs w:val="24"/>
        </w:rPr>
        <w:t>СНиП</w:t>
      </w:r>
      <w:proofErr w:type="spellEnd"/>
      <w:r w:rsidRPr="000E754D">
        <w:rPr>
          <w:rFonts w:ascii="Times New Roman" w:hAnsi="Times New Roman" w:cs="Times New Roman"/>
          <w:sz w:val="24"/>
          <w:szCs w:val="24"/>
        </w:rPr>
        <w:t xml:space="preserve"> 12-01-2004. Организация строительства», а также не допускать загрязнения прилегающих к строительной площадке улиц, тротуаров, дорог.</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 Порядок содержания элементов благоустройства.</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8.8.1.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 (поселение)).</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8.8.2.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8.8.3.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8.8.4.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Проезды должны выходить на второстепенные улицы и оборудоваться шлагбаумами или воротами.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8.8.5. При строительстве, реконструкции объектов капитального строительства, находящихся на территории муниципального образования (поселение), застройщики обязаны:</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sidRPr="000E754D">
        <w:rPr>
          <w:rFonts w:ascii="Times New Roman" w:hAnsi="Times New Roman" w:cs="Times New Roman"/>
          <w:sz w:val="24"/>
          <w:szCs w:val="24"/>
        </w:rPr>
        <w:t>баннерной</w:t>
      </w:r>
      <w:proofErr w:type="spellEnd"/>
      <w:r w:rsidRPr="000E754D">
        <w:rPr>
          <w:rFonts w:ascii="Times New Roman" w:hAnsi="Times New Roman" w:cs="Times New Roman"/>
          <w:sz w:val="24"/>
          <w:szCs w:val="24"/>
        </w:rPr>
        <w:t xml:space="preserve"> тканью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содержать в чистоте территорию строительной площадки, не загрязнять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не допускать закапывания в грунт или сжигания мусора и отходов.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8.8.6. Световые вывески, реклама и витрины.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8.8.6.1.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E754D">
        <w:rPr>
          <w:rFonts w:ascii="Times New Roman" w:hAnsi="Times New Roman" w:cs="Times New Roman"/>
          <w:sz w:val="24"/>
          <w:szCs w:val="24"/>
        </w:rPr>
        <w:t>газосветовых</w:t>
      </w:r>
      <w:proofErr w:type="spellEnd"/>
      <w:r w:rsidRPr="000E754D">
        <w:rPr>
          <w:rFonts w:ascii="Times New Roman" w:hAnsi="Times New Roman" w:cs="Times New Roman"/>
          <w:sz w:val="24"/>
          <w:szCs w:val="24"/>
        </w:rPr>
        <w:t xml:space="preserve"> трубок и электроламп.</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 случае неисправности отдельных знаков рекламы или вывески должны быть выключены полностью.</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8.8.6.2. Витрины должны оборудоваться специальными осветительными приборами.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8.8.6.3. Расклейка газет, афиш, плакатов, различного рода объявлений и реклам разрешается только на специально установленных стендах.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8.8.6.4.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8.8.7. Ремонт и содержание зданий и сооружений.</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8.8.7.1.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Лица, имеющие в собственности жилые здания и помещения, строения и сооружения признанные в установленном законом порядке аварийными, в месячный срок с момента вынесения такого решения обязаны принять за свой счет меры к сносу аварийных объектов и вывозу строительного мусора в специально отведенные места своими силами, либо силами специализированной организации.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8.8.7..2.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Нижнебаканского сельского поселения и настоящими Правилами.</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Изменение фасадов зданий, строений, сооружений, в том числе устройство отдельных входов в нежилые помещения жилых домов, согласовывается с отделом архитектуры и градостроительства администрации Нижнебаканского сельского поселения. </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8.8.7.3.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На зданиях должны устанавливаться указатели с обозначением наименования улицы и номерных знаков домов, а на угловых домах - названия пересекающихся улиц.</w:t>
      </w:r>
    </w:p>
    <w:p w:rsidR="004F5056" w:rsidRPr="000E754D" w:rsidRDefault="004F5056" w:rsidP="004F5056">
      <w:pPr>
        <w:pStyle w:val="ConsPlusNormal"/>
        <w:ind w:firstLine="851"/>
        <w:jc w:val="both"/>
        <w:rPr>
          <w:rFonts w:ascii="Times New Roman" w:hAnsi="Times New Roman" w:cs="Times New Roman"/>
          <w:sz w:val="24"/>
          <w:szCs w:val="24"/>
        </w:rPr>
      </w:pPr>
      <w:r w:rsidRPr="000E754D">
        <w:rPr>
          <w:rFonts w:ascii="Times New Roman" w:hAnsi="Times New Roman" w:cs="Times New Roman"/>
          <w:sz w:val="24"/>
          <w:szCs w:val="24"/>
        </w:rPr>
        <w:t>Запрещается самовольное переустройство фасадов зданий и их конструктивных элементов (в том числе остекление балконов) без согласования специалиста администрации Нижнебаканского сельского поселения,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8.8.7.4. Собственники жилых и нежилых строений при устройстве (реконструкции) кровли обязаны предусмотреть </w:t>
      </w:r>
      <w:proofErr w:type="spellStart"/>
      <w:r w:rsidRPr="000E754D">
        <w:rPr>
          <w:rFonts w:ascii="Times New Roman" w:hAnsi="Times New Roman" w:cs="Times New Roman"/>
          <w:sz w:val="24"/>
          <w:szCs w:val="24"/>
        </w:rPr>
        <w:t>снегозадержатели</w:t>
      </w:r>
      <w:proofErr w:type="spellEnd"/>
      <w:r w:rsidRPr="000E754D">
        <w:rPr>
          <w:rFonts w:ascii="Times New Roman" w:hAnsi="Times New Roman" w:cs="Times New Roman"/>
          <w:sz w:val="24"/>
          <w:szCs w:val="24"/>
        </w:rPr>
        <w:t xml:space="preserve"> и организовать водосток (отвод ливневых вод) таким образом, чтобы исключить возможность попадания снега и воды на соседний земельный участок. </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8.8.7.5.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8.8.7.6. Содержание территорий общего пользования Нижнебаканского сельского поселения Крымского района, объектов благоустройства, находящихся в муниципальной собственности,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осуществляет администрация Нижнебаканского сельского поселения Крымского района заключающая в этих целях муниципальные контракты (договоры) с соответствующими организациями в пределах предусмотренных на эти цели в местном бюджете средств.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 Работы по озеленению территорий и содержанию зеленых насаждений.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8.9.1. Озеленение территории, работы по содержанию и восстановлению парков, скверов, зеленых зон, содержание и охрана сельских лесов осуществляется специализированными организациями по договорам с администрацией сельского поселения в пределах средств, предусмотренных в местном бюджете на эти цели.</w:t>
      </w:r>
    </w:p>
    <w:p w:rsidR="004F5056" w:rsidRPr="000E754D" w:rsidRDefault="004F5056" w:rsidP="004F5056">
      <w:pPr>
        <w:spacing w:after="0"/>
        <w:ind w:firstLine="900"/>
        <w:jc w:val="both"/>
        <w:rPr>
          <w:rFonts w:ascii="Times New Roman" w:hAnsi="Times New Roman" w:cs="Times New Roman"/>
          <w:sz w:val="24"/>
          <w:szCs w:val="24"/>
        </w:rPr>
      </w:pPr>
      <w:r w:rsidRPr="000E754D">
        <w:rPr>
          <w:rFonts w:ascii="Times New Roman" w:hAnsi="Times New Roman" w:cs="Times New Roman"/>
          <w:sz w:val="24"/>
          <w:szCs w:val="24"/>
        </w:rPr>
        <w:t xml:space="preserve">8.9.2. 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w:t>
      </w:r>
      <w:hyperlink r:id="rId40" w:anchor="sub_201" w:history="1">
        <w:r w:rsidRPr="000E754D">
          <w:rPr>
            <w:rStyle w:val="a3"/>
            <w:sz w:val="24"/>
            <w:szCs w:val="24"/>
          </w:rPr>
          <w:t>зеленых насаждений</w:t>
        </w:r>
      </w:hyperlink>
      <w:r w:rsidRPr="000E754D">
        <w:rPr>
          <w:rFonts w:ascii="Times New Roman" w:hAnsi="Times New Roman" w:cs="Times New Roman"/>
          <w:sz w:val="24"/>
          <w:szCs w:val="24"/>
        </w:rPr>
        <w:t xml:space="preserve"> и несут ответственность согласно законодательству об охране окружающей среды,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p w:rsidR="004F5056" w:rsidRPr="000E754D" w:rsidRDefault="004F5056" w:rsidP="004F5056">
      <w:pPr>
        <w:tabs>
          <w:tab w:val="left" w:pos="1276"/>
        </w:tabs>
        <w:spacing w:after="0"/>
        <w:ind w:firstLine="851"/>
        <w:jc w:val="both"/>
        <w:rPr>
          <w:rFonts w:ascii="Times New Roman" w:hAnsi="Times New Roman" w:cs="Times New Roman"/>
          <w:sz w:val="24"/>
          <w:szCs w:val="24"/>
          <w:lang w:eastAsia="ar-SA"/>
        </w:rPr>
      </w:pPr>
      <w:r w:rsidRPr="000E754D">
        <w:rPr>
          <w:rFonts w:ascii="Times New Roman" w:hAnsi="Times New Roman" w:cs="Times New Roman"/>
          <w:sz w:val="24"/>
          <w:szCs w:val="24"/>
        </w:rPr>
        <w:t>8.9.3.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действующего законодательства.</w:t>
      </w:r>
    </w:p>
    <w:p w:rsidR="004F5056" w:rsidRPr="000E754D" w:rsidRDefault="004F5056" w:rsidP="004F5056">
      <w:pPr>
        <w:tabs>
          <w:tab w:val="left" w:pos="1276"/>
        </w:tabs>
        <w:spacing w:after="0"/>
        <w:ind w:firstLine="851"/>
        <w:jc w:val="both"/>
        <w:rPr>
          <w:rFonts w:ascii="Times New Roman" w:hAnsi="Times New Roman" w:cs="Times New Roman"/>
          <w:sz w:val="24"/>
          <w:szCs w:val="24"/>
          <w:lang w:eastAsia="ru-RU"/>
        </w:rPr>
      </w:pPr>
      <w:r w:rsidRPr="000E754D">
        <w:rPr>
          <w:rFonts w:ascii="Times New Roman" w:hAnsi="Times New Roman" w:cs="Times New Roman"/>
          <w:sz w:val="24"/>
          <w:szCs w:val="24"/>
        </w:rPr>
        <w:t xml:space="preserve">8.9.4. Лицам, указанным в </w:t>
      </w:r>
      <w:hyperlink r:id="rId41" w:anchor="sub_8102" w:history="1">
        <w:r w:rsidRPr="000E754D">
          <w:rPr>
            <w:rStyle w:val="afffa"/>
            <w:b w:val="0"/>
            <w:bCs w:val="0"/>
            <w:color w:val="auto"/>
            <w:sz w:val="24"/>
            <w:szCs w:val="24"/>
          </w:rPr>
          <w:t>пункте 8.6.2</w:t>
        </w:r>
      </w:hyperlink>
      <w:r w:rsidRPr="000E754D">
        <w:rPr>
          <w:rFonts w:ascii="Times New Roman" w:hAnsi="Times New Roman" w:cs="Times New Roman"/>
          <w:sz w:val="24"/>
          <w:szCs w:val="24"/>
        </w:rPr>
        <w:t xml:space="preserve"> настоящих Правил, необходимо:</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проводить своевременный ремонт ограждений зеленых насаждений.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8.9.4.1. Физическим и юридическим лицам, в собственности или в пользовании которых находятся земельные участки, рекомендуется выполнять мероприятия, указанные в </w:t>
      </w:r>
      <w:hyperlink r:id="rId42" w:anchor="sub_8102" w:history="1">
        <w:r w:rsidRPr="000E754D">
          <w:rPr>
            <w:rStyle w:val="afffa"/>
            <w:b w:val="0"/>
            <w:bCs w:val="0"/>
            <w:color w:val="auto"/>
            <w:sz w:val="24"/>
            <w:szCs w:val="24"/>
          </w:rPr>
          <w:t>пунктах 8.6.2</w:t>
        </w:r>
      </w:hyperlink>
      <w:r w:rsidRPr="000E754D">
        <w:rPr>
          <w:rFonts w:ascii="Times New Roman" w:hAnsi="Times New Roman" w:cs="Times New Roman"/>
          <w:sz w:val="24"/>
          <w:szCs w:val="24"/>
        </w:rPr>
        <w:t xml:space="preserve"> и </w:t>
      </w:r>
      <w:hyperlink r:id="rId43" w:anchor="sub_8104" w:history="1">
        <w:r w:rsidRPr="000E754D">
          <w:rPr>
            <w:rStyle w:val="afffa"/>
            <w:b w:val="0"/>
            <w:bCs w:val="0"/>
            <w:color w:val="auto"/>
            <w:sz w:val="24"/>
            <w:szCs w:val="24"/>
          </w:rPr>
          <w:t>8.6.4</w:t>
        </w:r>
      </w:hyperlink>
      <w:r w:rsidRPr="000E754D">
        <w:rPr>
          <w:rFonts w:ascii="Times New Roman" w:hAnsi="Times New Roman" w:cs="Times New Roman"/>
          <w:sz w:val="24"/>
          <w:szCs w:val="24"/>
        </w:rPr>
        <w:t>. настоящих Правил также на территории этих участков.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8.9.5. На площадях зеленых насаждений запрещено следующее: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ходить и лежать на газонах и в молодых лесных посадках;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ломать деревья, кустарники, сучья и ветви, срывать листья и цветы, сбивать и собирать плоды;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разбивать палатки и разводить костры;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засорять газоны, цветники, дорожки и водоемы;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портить скульптуры, скамейки, ограды;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ездить на велосипедах, мотоциклах, лошадях, тракторах и автомашинах;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парковать автотранспортные средства на газонах;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пасти скот;</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добывать растительную землю, песок и производить другие раскопки;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выгуливать и отпускать с поводка собак в парках, лесопарках, скверах и иных территориях зеленых насаждений;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сжигать листву и мусор на территории общего пользования сельского поселения.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8.9.6. Запрещено самовольно вырубать деревья и кустарники.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в соответствии с требованиями действующего законодательства.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8.9.8. За вынужденный снос крупномерных деревьев и кустарников, связанных с застройкой или прокладкой подземных коммуникаций, с лица, осуществляющего указанные работы, взимается восстановительная стоимость в соответствии с требованиями действующего законодательства.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8.9.9. Выдача порубочного билета на снос деревьев и кустарников производится после внесения платы за проведение компенсационного озеленения. Размер компенсационной стоимости озеленения зеленых насаждений и место посадок определяются в соответствии с требованиями действующего законодательства.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плата за проведение компенсационного озеленения поврежденных или уничтоженных насаждений в соответствии с требованиями действующего законодательства.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8.9.11</w:t>
      </w:r>
      <w:r w:rsidRPr="000E754D">
        <w:rPr>
          <w:rFonts w:ascii="Times New Roman" w:hAnsi="Times New Roman" w:cs="Times New Roman"/>
          <w:i/>
          <w:sz w:val="24"/>
          <w:szCs w:val="24"/>
        </w:rPr>
        <w:t xml:space="preserve">. </w:t>
      </w:r>
      <w:r w:rsidRPr="000E754D">
        <w:rPr>
          <w:rFonts w:ascii="Times New Roman" w:hAnsi="Times New Roman" w:cs="Times New Roman"/>
          <w:sz w:val="24"/>
          <w:szCs w:val="24"/>
        </w:rPr>
        <w:t>За незаконную вырубку или повреждение деревьев на территории сельских лесов виновным лицам следует возмещать убытки.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8.9.12. Учет, содержание, клеймение, снос, обрезка, пересадка деревьев и кустарников на улицах, по которым проходят маршруты пассажирского транспорта производится силами и средствами специализированной организации; на </w:t>
      </w:r>
      <w:proofErr w:type="spellStart"/>
      <w:r w:rsidRPr="000E754D">
        <w:rPr>
          <w:rFonts w:ascii="Times New Roman" w:hAnsi="Times New Roman" w:cs="Times New Roman"/>
          <w:sz w:val="24"/>
          <w:szCs w:val="24"/>
        </w:rPr>
        <w:t>внутридворовых</w:t>
      </w:r>
      <w:proofErr w:type="spellEnd"/>
      <w:r w:rsidRPr="000E754D">
        <w:rPr>
          <w:rFonts w:ascii="Times New Roman" w:hAnsi="Times New Roman" w:cs="Times New Roman"/>
          <w:sz w:val="24"/>
          <w:szCs w:val="24"/>
        </w:rPr>
        <w:t xml:space="preserve"> территориях многоэтажной жилой застройки - жилищно-эксплуатационных организаций; лесхоза или иной специализированной организации - в сельских лесах.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платы за проведение компенсационного озеленения определяется по ценам на здоровые деревья.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8.9.13.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Нижнебаканского сельского поселения Крымского района для принятия необходимых мер.</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8.9.14. Разрешение на вырубку сухостоя выдается в соответствии с требованиями действующего законодательства.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8.9.15.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8.10. Содержание и эксплуатация дорог.</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8.10.1. С целью сохранения дорожных покрытий на территории сельского поселения запрещается: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подвоз груза волоком;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перегон по улицам населенных пунктов, имеющим твердое покрытие, машин на гусеничном ходу;</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8.10.2.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администрацией Нижнебаканского сельского поселения Крымского района в соответствии с планом капитальных вложений.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8.10.3. Организации,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 Сохранность дорог, тротуаров, площадей и других элементов благоустройства.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Все транспортные средства должны выезжать на территорию поселения чистыми и технически исправными.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Хранение и отстой грузового автотранспорта, в том числе частного допускается только в гаражах, на автостоянках или автобазах.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8.11.2. Выполнение в черте сельского поселения видов работ, приводящих к разрушению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(ордеру). Для получения разрешения юридические и физические лица должны за пять дней до начала работ обратиться в администрацию Нижнебаканского сельского хозяйства Крымского района, предъявив следующие документы: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заявление на получение разрешения (ордера) на производство работ связанных с разрытием территории общего пользования;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график производства работ с указанием сроков восстановления нарушенного благоустройства, подписанный руководителем организации проводящей работы;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проектная документация, согласованная с организациями, ответственными за эксплуатацию находящихся в зоне расположения коммуникаций;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проект производства работ или техническая схема, согласованная с Государственной инспекцией безопасности дорожного движения ОВД по Крымскому району;</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схема организации движения сельского транспорта и пешеходов, ограждения места производства работ, ночное освещение места работ и расстановка дорожных знаков на период проведения работ, согласованная с Государственной инспекцией безопасности дорожного движения ОВД по Крымскому району;</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(для юридических лиц);</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копия предварительного договора на вывоз и утилизацию строительных отходов (оплата договора возможна после выполнения работ);</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8.11.3.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8.11.4.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Нижнебаканского сельского поселения Крымского района определяются по согласованию с ОГИБДД.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8.11.5. Поперечные разрытия на улицах Нижнебаканского сельского поселения Крымского района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начинаться в срок, установленный отделом жилищно-коммунального хозяйства, транспорта и связи администрацией Нижнебаканского сельского поселения Крымского района.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8.11.6.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8.11.7.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8.11.8.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 (ордером).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8.11.9.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позднее чем за сутки до начала работ.</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8.11.10. Руководители организаций, эксплуатирующие подземные коммуникации и сети, обязаны обеспечить своевременную явку на место работ своих представителей.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8.11.11.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телефонограммой администрации Нижнебаканского сельского поселения Крымского района. Оформление ордера производится в установленном порядке в течение последующих двух рабочих дней.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8.11.12.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8.11.13.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администрации Нижнебаканского сельского поселения Крымского района. </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8.11.14. Доставка материалов к месту работы разрешается не раньше чем за три дня до их начала. Укладка материалов должна исключить разрушение элементов благоустройства и препятствие движению транспорта и пешеходов.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 В случае загрязнения обязаны незамедлительно обеспечить мероприятия по их очистке.</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8.11.17. Работы, проводимые без разрешения или с нарушением сроков выданного разрешения и обнаруженные представителями администрации Нижнебаканского сельского поселения Крымского района, должны быть немедленно прекращены, разрытия - устранены, а виновные лица привлечены к административной ответственности.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8.11.18. В случае повреждения подземных коммуникаций лица, выполняющие работы, обязаны немедленно сообщить об этом владельцам коммуникаций, администрации Нижнебаканского сельского поселения Крымского района и принять меры для оперативной ликвидации аварии.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8.11.19. Контроль за производством работ и восстановлением элементов благоустройства производится администрацией Нижнебаканского сельского поселения Крымского района.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8.11.20.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в эксплуатации которой находятся данные коммуникации.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8.11.21. Восстановление разрытого участка до устройства из асфальтобетонного покрытия выполняется </w:t>
      </w:r>
      <w:proofErr w:type="spellStart"/>
      <w:r w:rsidRPr="000E754D">
        <w:rPr>
          <w:rFonts w:ascii="Times New Roman" w:hAnsi="Times New Roman" w:cs="Times New Roman"/>
          <w:sz w:val="24"/>
          <w:szCs w:val="24"/>
        </w:rPr>
        <w:t>непросадочным</w:t>
      </w:r>
      <w:proofErr w:type="spellEnd"/>
      <w:r w:rsidRPr="000E754D">
        <w:rPr>
          <w:rFonts w:ascii="Times New Roman" w:hAnsi="Times New Roman" w:cs="Times New Roman"/>
          <w:sz w:val="24"/>
          <w:szCs w:val="24"/>
        </w:rPr>
        <w:t xml:space="preserve"> материалом (щебень, гравий, песок).</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При производстве работ по восстановлению разрытого участка </w:t>
      </w:r>
      <w:proofErr w:type="spellStart"/>
      <w:r w:rsidRPr="000E754D">
        <w:rPr>
          <w:rFonts w:ascii="Times New Roman" w:hAnsi="Times New Roman" w:cs="Times New Roman"/>
          <w:sz w:val="24"/>
          <w:szCs w:val="24"/>
        </w:rPr>
        <w:t>непросадочным</w:t>
      </w:r>
      <w:proofErr w:type="spellEnd"/>
      <w:r w:rsidRPr="000E754D">
        <w:rPr>
          <w:rFonts w:ascii="Times New Roman" w:hAnsi="Times New Roman" w:cs="Times New Roman"/>
          <w:sz w:val="24"/>
          <w:szCs w:val="24"/>
        </w:rPr>
        <w:t xml:space="preserve"> материалом после укладки смеси производится ее уплотнение в соответствии с </w:t>
      </w:r>
      <w:hyperlink r:id="rId44" w:history="1">
        <w:r w:rsidRPr="000E754D">
          <w:rPr>
            <w:rStyle w:val="afffa"/>
            <w:b w:val="0"/>
            <w:bCs w:val="0"/>
            <w:color w:val="auto"/>
            <w:sz w:val="24"/>
            <w:szCs w:val="24"/>
          </w:rPr>
          <w:t>пунктами 7.1</w:t>
        </w:r>
      </w:hyperlink>
      <w:r w:rsidRPr="000E754D">
        <w:rPr>
          <w:rFonts w:ascii="Times New Roman" w:hAnsi="Times New Roman" w:cs="Times New Roman"/>
          <w:sz w:val="24"/>
          <w:szCs w:val="24"/>
        </w:rPr>
        <w:t xml:space="preserve">, </w:t>
      </w:r>
      <w:hyperlink r:id="rId45" w:history="1">
        <w:r w:rsidRPr="000E754D">
          <w:rPr>
            <w:rStyle w:val="afffa"/>
            <w:b w:val="0"/>
            <w:bCs w:val="0"/>
            <w:color w:val="auto"/>
            <w:sz w:val="24"/>
            <w:szCs w:val="24"/>
          </w:rPr>
          <w:t>7.3</w:t>
        </w:r>
      </w:hyperlink>
      <w:r w:rsidRPr="000E754D">
        <w:rPr>
          <w:rFonts w:ascii="Times New Roman" w:hAnsi="Times New Roman" w:cs="Times New Roman"/>
          <w:sz w:val="24"/>
          <w:szCs w:val="24"/>
        </w:rPr>
        <w:t xml:space="preserve">, </w:t>
      </w:r>
      <w:hyperlink r:id="rId46" w:history="1">
        <w:r w:rsidRPr="000E754D">
          <w:rPr>
            <w:rStyle w:val="afffa"/>
            <w:b w:val="0"/>
            <w:bCs w:val="0"/>
            <w:color w:val="auto"/>
            <w:sz w:val="24"/>
            <w:szCs w:val="24"/>
          </w:rPr>
          <w:t xml:space="preserve">7.9 </w:t>
        </w:r>
        <w:proofErr w:type="spellStart"/>
        <w:r w:rsidRPr="000E754D">
          <w:rPr>
            <w:rStyle w:val="afffa"/>
            <w:b w:val="0"/>
            <w:bCs w:val="0"/>
            <w:color w:val="auto"/>
            <w:sz w:val="24"/>
            <w:szCs w:val="24"/>
          </w:rPr>
          <w:t>СНиП</w:t>
        </w:r>
        <w:proofErr w:type="spellEnd"/>
        <w:r w:rsidRPr="000E754D">
          <w:rPr>
            <w:rStyle w:val="afffa"/>
            <w:b w:val="0"/>
            <w:bCs w:val="0"/>
            <w:color w:val="auto"/>
            <w:sz w:val="24"/>
            <w:szCs w:val="24"/>
          </w:rPr>
          <w:t xml:space="preserve"> 3.06.03-85</w:t>
        </w:r>
      </w:hyperlink>
      <w:r w:rsidRPr="000E754D">
        <w:rPr>
          <w:rFonts w:ascii="Times New Roman" w:hAnsi="Times New Roman" w:cs="Times New Roman"/>
          <w:sz w:val="24"/>
          <w:szCs w:val="24"/>
        </w:rPr>
        <w:t xml:space="preserve"> «Автомобильные дороги», утвержденными постановлением Госстроя СССР от 20 августа 1985 года № 133 (далее - </w:t>
      </w:r>
      <w:proofErr w:type="spellStart"/>
      <w:r w:rsidRPr="000E754D">
        <w:rPr>
          <w:rFonts w:ascii="Times New Roman" w:hAnsi="Times New Roman" w:cs="Times New Roman"/>
          <w:sz w:val="24"/>
          <w:szCs w:val="24"/>
        </w:rPr>
        <w:t>СНиП</w:t>
      </w:r>
      <w:proofErr w:type="spellEnd"/>
      <w:r w:rsidRPr="000E754D">
        <w:rPr>
          <w:rFonts w:ascii="Times New Roman" w:hAnsi="Times New Roman" w:cs="Times New Roman"/>
          <w:sz w:val="24"/>
          <w:szCs w:val="24"/>
        </w:rPr>
        <w:t>).</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Поперечные стыки, устраиваемые из асфальтобетонной смеси должны быть перпендикулярны оси дороги в соответствии с </w:t>
      </w:r>
      <w:hyperlink r:id="rId47" w:history="1">
        <w:r w:rsidRPr="000E754D">
          <w:rPr>
            <w:rStyle w:val="afffa"/>
            <w:b w:val="0"/>
            <w:bCs w:val="0"/>
            <w:color w:val="auto"/>
            <w:sz w:val="24"/>
            <w:szCs w:val="24"/>
          </w:rPr>
          <w:t>пунктом 10.30</w:t>
        </w:r>
      </w:hyperlink>
      <w:r w:rsidRPr="000E754D">
        <w:rPr>
          <w:rFonts w:ascii="Times New Roman" w:hAnsi="Times New Roman" w:cs="Times New Roman"/>
          <w:sz w:val="24"/>
          <w:szCs w:val="24"/>
        </w:rPr>
        <w:t xml:space="preserve"> </w:t>
      </w:r>
      <w:proofErr w:type="spellStart"/>
      <w:r w:rsidRPr="000E754D">
        <w:rPr>
          <w:rFonts w:ascii="Times New Roman" w:hAnsi="Times New Roman" w:cs="Times New Roman"/>
          <w:sz w:val="24"/>
          <w:szCs w:val="24"/>
        </w:rPr>
        <w:t>СНиП</w:t>
      </w:r>
      <w:proofErr w:type="spellEnd"/>
      <w:r w:rsidRPr="000E754D">
        <w:rPr>
          <w:rFonts w:ascii="Times New Roman" w:hAnsi="Times New Roman" w:cs="Times New Roman"/>
          <w:sz w:val="24"/>
          <w:szCs w:val="24"/>
        </w:rPr>
        <w:t>.</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Разрытый участок должен быть обрублен по контуру, захватывая 3-5 сантиметров неповрежденной части покрытия.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Разрушенное асфальтобетонное покрытие удаляется. Восстанавливаемый участок должен быть очищен и просушен. Дно, стенки разрытия </w:t>
      </w:r>
      <w:proofErr w:type="spellStart"/>
      <w:r w:rsidRPr="000E754D">
        <w:rPr>
          <w:rFonts w:ascii="Times New Roman" w:hAnsi="Times New Roman" w:cs="Times New Roman"/>
          <w:sz w:val="24"/>
          <w:szCs w:val="24"/>
        </w:rPr>
        <w:t>подгрунтовываются</w:t>
      </w:r>
      <w:proofErr w:type="spellEnd"/>
      <w:r w:rsidRPr="000E754D">
        <w:rPr>
          <w:rFonts w:ascii="Times New Roman" w:hAnsi="Times New Roman" w:cs="Times New Roman"/>
          <w:sz w:val="24"/>
          <w:szCs w:val="24"/>
        </w:rPr>
        <w:t xml:space="preserve"> жидким или разжиженным битумом, либо остаточным битумом (гудроном).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Сопряжение полос существующего и вновь устраиваемого асфальтобетонного покрытия должно быть ровным и плотным, не иметь наплывов и сдвигов в соответствии с </w:t>
      </w:r>
      <w:hyperlink r:id="rId48" w:history="1">
        <w:r w:rsidRPr="000E754D">
          <w:rPr>
            <w:rStyle w:val="afffa"/>
            <w:b w:val="0"/>
            <w:bCs w:val="0"/>
            <w:color w:val="auto"/>
            <w:sz w:val="24"/>
            <w:szCs w:val="24"/>
          </w:rPr>
          <w:t>пунктами 10.29</w:t>
        </w:r>
      </w:hyperlink>
      <w:r w:rsidRPr="000E754D">
        <w:rPr>
          <w:rFonts w:ascii="Times New Roman" w:hAnsi="Times New Roman" w:cs="Times New Roman"/>
          <w:sz w:val="24"/>
          <w:szCs w:val="24"/>
        </w:rPr>
        <w:t xml:space="preserve">, </w:t>
      </w:r>
      <w:hyperlink r:id="rId49" w:history="1">
        <w:r w:rsidRPr="000E754D">
          <w:rPr>
            <w:rStyle w:val="afffa"/>
            <w:b w:val="0"/>
            <w:bCs w:val="0"/>
            <w:color w:val="auto"/>
            <w:sz w:val="24"/>
            <w:szCs w:val="24"/>
          </w:rPr>
          <w:t xml:space="preserve">10.31 </w:t>
        </w:r>
        <w:proofErr w:type="spellStart"/>
        <w:r w:rsidRPr="000E754D">
          <w:rPr>
            <w:rStyle w:val="afffa"/>
            <w:b w:val="0"/>
            <w:bCs w:val="0"/>
            <w:color w:val="auto"/>
            <w:sz w:val="24"/>
            <w:szCs w:val="24"/>
          </w:rPr>
          <w:t>СНиП</w:t>
        </w:r>
        <w:proofErr w:type="spellEnd"/>
      </w:hyperlink>
      <w:r w:rsidRPr="000E754D">
        <w:rPr>
          <w:rFonts w:ascii="Times New Roman" w:hAnsi="Times New Roman" w:cs="Times New Roman"/>
          <w:sz w:val="24"/>
          <w:szCs w:val="24"/>
        </w:rPr>
        <w:t>.</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8.12. Освещение территории Нижнебаканского сельского поселения Крымского района.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8.12.1. Улицы, дороги, площади, мосты, бульвары и пешеходные аллеи, рекреационные территории, территории жилых кварталов, жилых дворов, жилых районов и домов, территории промышленных и коммунальных организаций, образовательных, лечебных учреждений должны освещаться в соответствии с графиком освещения территории Нижнебаканского сельского поселения Крымского района, утвержденным администрацией Нижнебаканского сельского поселения Крымского района. </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8.12.2. Освещение данных объектов возлагается на их собственников или уполномоченных ими лиц, которые в этих целях заключают договоры с </w:t>
      </w:r>
      <w:proofErr w:type="spellStart"/>
      <w:r w:rsidRPr="000E754D">
        <w:rPr>
          <w:rFonts w:ascii="Times New Roman" w:hAnsi="Times New Roman" w:cs="Times New Roman"/>
          <w:sz w:val="24"/>
          <w:szCs w:val="24"/>
        </w:rPr>
        <w:t>энергоснабжающими</w:t>
      </w:r>
      <w:proofErr w:type="spellEnd"/>
      <w:r w:rsidRPr="000E754D">
        <w:rPr>
          <w:rFonts w:ascii="Times New Roman" w:hAnsi="Times New Roman" w:cs="Times New Roman"/>
          <w:sz w:val="24"/>
          <w:szCs w:val="24"/>
        </w:rPr>
        <w:t xml:space="preserve"> организациями.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8.13. Содержание животных на территории Нижнебаканского сельского поселения Крымского района. </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8.13.1. Содержание собак, кошек, других домашних животных и птиц в 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 домах, занятых несколькими семьями (коммунальных квартирах), - при наличии согласия всех совместно проживающих граждан.</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8.13.2. 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lastRenderedPageBreak/>
        <w:t>При наличии общего двора на несколько проживающих семей, необходимо согласие соседей на содержание собаки.</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8.13.3. 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8.13.4. Владельцы собак, кошек и других домашних животных обязаны: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обеспечивать надлежащее содержание животных в соответствии с требованиями действующего законодательства Российской Федерации, Краснодарского края, настоящим разделом Правил. Принимать необходимые меры, обеспечивающие безопасность окружающих;</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выгуливать собак на площадках для выгула или дрессировки собак. Если площадка огорожена, разрешается выгуливать собак без поводка и намордника;</w:t>
      </w:r>
    </w:p>
    <w:p w:rsidR="004F5056" w:rsidRPr="000E754D" w:rsidRDefault="004F5056" w:rsidP="004F5056">
      <w:pPr>
        <w:tabs>
          <w:tab w:val="left" w:pos="851"/>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при отсутствии площадок для выгула или дрессировки выгуливание собак допускается в местах, перечень которых определяется администрацией Нижнебаканского сельского поселения Крымского и утверждается заместителем главы Нижнебаканского сельского поселения Крымского района.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8.13.5. Владельцам собак, кошек и других домашних животных запрещается: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выгул, бесконтрольный прогон коров, коз и овец и других животных на территории населенного пункта (на улицах, в местах отдыха, общего пользования, на детских и спортивных площадках, школьных дворах и т.д.);</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складирование навоза на приусадебных участках, дворовых территориях, территориях прилегающих к жилым домам и др.;</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обезвреживание навоза и помета в частном секторе осуществляется, в основном, методом компостирования;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в случае невозможности использования на приусадебных участках всего объема компоста владельцам скота и птицы следует заключать договоры со специализированными организациями на вывоз отходов;</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сбор навоза, помета, павших животных и птицы в контейнеры для ТБО, а так же их выбрасывания на территории Нижнебаканского сельского поселения Крымского района.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8.13.6. Владельцы животных должны предотвращать опасное воздействие своих животных на других животных и людей, а так же обеспечивать тишину для окружающих, соблюдать действующие санитарно- гигиенические и ветеринарные правила.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8.13.7. Владельцы животных принимают меры по предотвращению загрязнения принадлежащими им животными подъездов домов, лифтов, других помещений общего пользования в жилых домах, дворов и придомовых территории, детских, спортивных площадок, тротуаров, оставленные в этих местах экскременты должны быть убраны владельцем.</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8.13.8. Не допускается нахождение собак в помещениях муниципальных учреждений, в местах проведения массовых общественных мероприятий.</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lastRenderedPageBreak/>
        <w:t>8.13.9. При нахождении в общественных местах и открытых территориях владелец собаки (или лицо, осуществляющее ее выгул) обязан взять держать собак декоративных и охотничьих пород, собак-компаньонов - на коротком поводке;</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8.14. Особые требования к доступности сельской среды.</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8.14.1. При проектировании объектов благоустройства жилой среды, улиц и дорог, объектов культурно-бытового обслуживания предусматривать в обязательном порядке доступность среды для пожилых лиц и инвалидов в соответствии со </w:t>
      </w:r>
      <w:hyperlink r:id="rId50" w:history="1">
        <w:proofErr w:type="spellStart"/>
        <w:r w:rsidRPr="000E754D">
          <w:rPr>
            <w:rStyle w:val="afffa"/>
            <w:b w:val="0"/>
            <w:bCs w:val="0"/>
            <w:color w:val="auto"/>
            <w:sz w:val="24"/>
            <w:szCs w:val="24"/>
          </w:rPr>
          <w:t>СНиП</w:t>
        </w:r>
        <w:proofErr w:type="spellEnd"/>
        <w:r w:rsidRPr="000E754D">
          <w:rPr>
            <w:rStyle w:val="afffa"/>
            <w:b w:val="0"/>
            <w:bCs w:val="0"/>
            <w:color w:val="auto"/>
            <w:sz w:val="24"/>
            <w:szCs w:val="24"/>
          </w:rPr>
          <w:t xml:space="preserve"> 35-01-2001</w:t>
        </w:r>
      </w:hyperlink>
      <w:r w:rsidRPr="000E754D">
        <w:rPr>
          <w:rFonts w:ascii="Times New Roman" w:hAnsi="Times New Roman" w:cs="Times New Roman"/>
          <w:sz w:val="24"/>
          <w:szCs w:val="24"/>
        </w:rPr>
        <w:t xml:space="preserve"> «Доступность зданий и сооружений для маломобильных групп населения».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8.14.2.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w:t>
      </w:r>
      <w:hyperlink r:id="rId51" w:history="1">
        <w:proofErr w:type="spellStart"/>
        <w:r w:rsidRPr="000E754D">
          <w:rPr>
            <w:rStyle w:val="afffa"/>
            <w:b w:val="0"/>
            <w:bCs w:val="0"/>
            <w:color w:val="auto"/>
            <w:sz w:val="24"/>
            <w:szCs w:val="24"/>
          </w:rPr>
          <w:t>СНиП</w:t>
        </w:r>
        <w:proofErr w:type="spellEnd"/>
        <w:r w:rsidRPr="000E754D">
          <w:rPr>
            <w:rStyle w:val="afffa"/>
            <w:b w:val="0"/>
            <w:bCs w:val="0"/>
            <w:color w:val="auto"/>
            <w:sz w:val="24"/>
            <w:szCs w:val="24"/>
          </w:rPr>
          <w:t xml:space="preserve"> 35-01-2001</w:t>
        </w:r>
      </w:hyperlink>
      <w:r w:rsidRPr="000E754D">
        <w:rPr>
          <w:rFonts w:ascii="Times New Roman" w:hAnsi="Times New Roman" w:cs="Times New Roman"/>
          <w:sz w:val="24"/>
          <w:szCs w:val="24"/>
        </w:rPr>
        <w:t xml:space="preserve"> «Доступность зданий и сооружений для маломобильных групп населения».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8.15. Праздничное оформление территории.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8.15.1. Праздничное оформление территории Нижнебаканского сельского поселения Крымского района рекомендуется выполнять в соответствии с рекомендациями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 xml:space="preserve">8.15.2. Работы, связанные с проведением </w:t>
      </w:r>
      <w:proofErr w:type="spellStart"/>
      <w:r w:rsidRPr="000E754D">
        <w:rPr>
          <w:rFonts w:ascii="Times New Roman" w:hAnsi="Times New Roman" w:cs="Times New Roman"/>
          <w:sz w:val="24"/>
          <w:szCs w:val="24"/>
        </w:rPr>
        <w:t>общесельских</w:t>
      </w:r>
      <w:proofErr w:type="spellEnd"/>
      <w:r w:rsidRPr="000E754D">
        <w:rPr>
          <w:rFonts w:ascii="Times New Roman" w:hAnsi="Times New Roman" w:cs="Times New Roman"/>
          <w:sz w:val="24"/>
          <w:szCs w:val="24"/>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8.15.3.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8.15.4.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8.15.5.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4F5056" w:rsidRPr="000E754D" w:rsidRDefault="004F5056" w:rsidP="004F5056">
      <w:pPr>
        <w:rPr>
          <w:rFonts w:ascii="Arial" w:hAnsi="Arial" w:cs="Arial"/>
          <w:sz w:val="24"/>
          <w:szCs w:val="24"/>
        </w:rPr>
      </w:pPr>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bookmarkStart w:id="155" w:name="sub_900"/>
      <w:bookmarkEnd w:id="154"/>
      <w:r w:rsidRPr="000E754D">
        <w:rPr>
          <w:rFonts w:ascii="Times New Roman" w:hAnsi="Times New Roman"/>
          <w:b w:val="0"/>
          <w:bCs w:val="0"/>
          <w:sz w:val="24"/>
          <w:szCs w:val="24"/>
        </w:rPr>
        <w:t>РАЗДЕЛ IX</w:t>
      </w:r>
    </w:p>
    <w:p w:rsidR="004F5056" w:rsidRPr="000E754D" w:rsidRDefault="004F5056" w:rsidP="004F5056">
      <w:pPr>
        <w:pStyle w:val="1"/>
        <w:tabs>
          <w:tab w:val="left" w:pos="1276"/>
        </w:tabs>
        <w:spacing w:before="0" w:after="0"/>
        <w:ind w:firstLine="851"/>
        <w:rPr>
          <w:rFonts w:ascii="Times New Roman" w:hAnsi="Times New Roman"/>
          <w:bCs w:val="0"/>
          <w:sz w:val="24"/>
          <w:szCs w:val="24"/>
          <w:lang w:val="ru-RU"/>
        </w:rPr>
      </w:pPr>
      <w:r w:rsidRPr="000E754D">
        <w:rPr>
          <w:rFonts w:ascii="Times New Roman" w:hAnsi="Times New Roman"/>
          <w:bCs w:val="0"/>
          <w:sz w:val="24"/>
          <w:szCs w:val="24"/>
        </w:rPr>
        <w:t xml:space="preserve">ОРГАНИЗАЦИЯ ПРОВЕДЕНИЯ </w:t>
      </w:r>
      <w:bookmarkEnd w:id="155"/>
      <w:r w:rsidRPr="000E754D">
        <w:rPr>
          <w:rFonts w:ascii="Times New Roman" w:hAnsi="Times New Roman"/>
          <w:bCs w:val="0"/>
          <w:sz w:val="24"/>
          <w:szCs w:val="24"/>
        </w:rPr>
        <w:t>САНИТАРНОГО ДНЯ</w:t>
      </w:r>
    </w:p>
    <w:p w:rsidR="004F5056" w:rsidRPr="000E754D" w:rsidRDefault="004F5056" w:rsidP="004F5056">
      <w:pPr>
        <w:tabs>
          <w:tab w:val="left" w:pos="1276"/>
        </w:tabs>
        <w:ind w:firstLine="851"/>
        <w:jc w:val="both"/>
        <w:rPr>
          <w:rFonts w:ascii="Times New Roman" w:hAnsi="Times New Roman" w:cs="Times New Roman"/>
          <w:sz w:val="24"/>
          <w:szCs w:val="24"/>
        </w:rPr>
      </w:pPr>
      <w:r w:rsidRPr="000E754D">
        <w:rPr>
          <w:rFonts w:ascii="Times New Roman" w:hAnsi="Times New Roman" w:cs="Times New Roman"/>
          <w:sz w:val="24"/>
          <w:szCs w:val="24"/>
        </w:rPr>
        <w:t>Для проведения повсеместной, периодической уборки территории Нижнебаканского сельского поселения Крымского района устанавливается санитарный день - каждая пятница недели.</w:t>
      </w:r>
      <w:bookmarkStart w:id="156" w:name="sub_1100"/>
    </w:p>
    <w:p w:rsidR="004F5056" w:rsidRPr="000E754D" w:rsidRDefault="004F5056" w:rsidP="004F5056">
      <w:pPr>
        <w:spacing w:after="0"/>
        <w:jc w:val="center"/>
        <w:rPr>
          <w:rFonts w:ascii="Times New Roman" w:hAnsi="Times New Roman" w:cs="Times New Roman"/>
          <w:b/>
          <w:sz w:val="24"/>
          <w:szCs w:val="24"/>
        </w:rPr>
      </w:pPr>
      <w:r w:rsidRPr="000E754D">
        <w:rPr>
          <w:rFonts w:ascii="Times New Roman" w:hAnsi="Times New Roman" w:cs="Times New Roman"/>
          <w:b/>
          <w:sz w:val="24"/>
          <w:szCs w:val="24"/>
        </w:rPr>
        <w:t xml:space="preserve">Раздел </w:t>
      </w:r>
      <w:r w:rsidRPr="000E754D">
        <w:rPr>
          <w:rFonts w:ascii="Times New Roman" w:hAnsi="Times New Roman" w:cs="Times New Roman"/>
          <w:b/>
          <w:sz w:val="24"/>
          <w:szCs w:val="24"/>
          <w:lang w:val="en-US"/>
        </w:rPr>
        <w:t>X</w:t>
      </w:r>
    </w:p>
    <w:p w:rsidR="004F5056" w:rsidRPr="000E754D" w:rsidRDefault="004F5056" w:rsidP="004F5056">
      <w:pPr>
        <w:spacing w:after="0"/>
        <w:jc w:val="center"/>
        <w:rPr>
          <w:rFonts w:ascii="Times New Roman" w:hAnsi="Times New Roman" w:cs="Times New Roman"/>
          <w:b/>
          <w:sz w:val="24"/>
          <w:szCs w:val="24"/>
        </w:rPr>
      </w:pPr>
      <w:r w:rsidRPr="000E754D">
        <w:rPr>
          <w:rFonts w:ascii="Times New Roman" w:hAnsi="Times New Roman" w:cs="Times New Roman"/>
          <w:b/>
          <w:sz w:val="24"/>
          <w:szCs w:val="24"/>
        </w:rPr>
        <w:t>Требования к сезонным объектам общественного питания,</w:t>
      </w:r>
    </w:p>
    <w:p w:rsidR="004F5056" w:rsidRPr="000E754D" w:rsidRDefault="004F5056" w:rsidP="004F5056">
      <w:pPr>
        <w:spacing w:after="0"/>
        <w:jc w:val="center"/>
        <w:rPr>
          <w:rFonts w:ascii="Times New Roman" w:hAnsi="Times New Roman" w:cs="Times New Roman"/>
          <w:b/>
          <w:sz w:val="24"/>
          <w:szCs w:val="24"/>
        </w:rPr>
      </w:pPr>
      <w:r w:rsidRPr="000E754D">
        <w:rPr>
          <w:rFonts w:ascii="Times New Roman" w:hAnsi="Times New Roman" w:cs="Times New Roman"/>
          <w:b/>
          <w:sz w:val="24"/>
          <w:szCs w:val="24"/>
        </w:rPr>
        <w:t>объектам торговли и объектам сферы услуг</w:t>
      </w:r>
    </w:p>
    <w:p w:rsidR="004F5056" w:rsidRPr="000E754D" w:rsidRDefault="004F5056" w:rsidP="004F5056">
      <w:pPr>
        <w:spacing w:before="108" w:after="108"/>
        <w:ind w:firstLine="720"/>
        <w:contextualSpacing/>
        <w:jc w:val="both"/>
        <w:outlineLvl w:val="0"/>
        <w:rPr>
          <w:rFonts w:ascii="Times New Roman" w:hAnsi="Times New Roman" w:cs="Times New Roman"/>
          <w:sz w:val="24"/>
          <w:szCs w:val="24"/>
        </w:rPr>
      </w:pPr>
      <w:r w:rsidRPr="000E754D">
        <w:rPr>
          <w:rFonts w:ascii="Times New Roman" w:hAnsi="Times New Roman" w:cs="Times New Roman"/>
          <w:sz w:val="24"/>
          <w:szCs w:val="24"/>
        </w:rPr>
        <w:lastRenderedPageBreak/>
        <w:t xml:space="preserve">10.1 </w:t>
      </w:r>
      <w:r w:rsidRPr="000E754D">
        <w:rPr>
          <w:rFonts w:ascii="Times New Roman" w:hAnsi="Times New Roman" w:cs="Times New Roman"/>
          <w:bCs/>
          <w:sz w:val="24"/>
          <w:szCs w:val="24"/>
        </w:rPr>
        <w:t xml:space="preserve">Требования к размещению </w:t>
      </w:r>
      <w:r w:rsidRPr="000E754D">
        <w:rPr>
          <w:rFonts w:ascii="Times New Roman" w:hAnsi="Times New Roman" w:cs="Times New Roman"/>
          <w:sz w:val="24"/>
          <w:szCs w:val="24"/>
        </w:rPr>
        <w:t>сезонных объектов общественного питания, объектов торговли и объектов сферы услуг.</w:t>
      </w:r>
    </w:p>
    <w:p w:rsidR="004F5056" w:rsidRPr="000E754D" w:rsidRDefault="004F5056" w:rsidP="004F5056">
      <w:pPr>
        <w:spacing w:before="108" w:after="108"/>
        <w:ind w:firstLine="720"/>
        <w:contextualSpacing/>
        <w:jc w:val="both"/>
        <w:outlineLvl w:val="0"/>
        <w:rPr>
          <w:rFonts w:ascii="Times New Roman" w:hAnsi="Times New Roman" w:cs="Times New Roman"/>
          <w:sz w:val="24"/>
          <w:szCs w:val="24"/>
        </w:rPr>
      </w:pPr>
      <w:r w:rsidRPr="000E754D">
        <w:rPr>
          <w:rFonts w:ascii="Times New Roman" w:hAnsi="Times New Roman" w:cs="Times New Roman"/>
          <w:sz w:val="24"/>
          <w:szCs w:val="24"/>
        </w:rPr>
        <w:t>10.1.1.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4F5056" w:rsidRPr="000E754D" w:rsidRDefault="004F5056" w:rsidP="004F5056">
      <w:pPr>
        <w:spacing w:before="108" w:after="108"/>
        <w:ind w:firstLine="720"/>
        <w:contextualSpacing/>
        <w:jc w:val="both"/>
        <w:outlineLvl w:val="0"/>
        <w:rPr>
          <w:rFonts w:ascii="Times New Roman" w:hAnsi="Times New Roman" w:cs="Times New Roman"/>
          <w:sz w:val="24"/>
          <w:szCs w:val="24"/>
        </w:rPr>
      </w:pPr>
      <w:r w:rsidRPr="000E754D">
        <w:rPr>
          <w:rFonts w:ascii="Times New Roman" w:hAnsi="Times New Roman" w:cs="Times New Roman"/>
          <w:sz w:val="24"/>
          <w:szCs w:val="24"/>
        </w:rPr>
        <w:t>10.1.2.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сельского пассажирского транспорта.</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 xml:space="preserve">10.1.3. При необходимости выполнения ремонтных, профилактических и других работ на инженерных сетях, коммуникациях и иных объектах сельской инфраструктуры, во время выполнения которых невозможно функционирование сезонного объекта, администрация Нижнебаканского сельского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 </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 xml:space="preserve">При необходимости проведения аварийных работ уведомление производится незамедлительно. </w:t>
      </w:r>
    </w:p>
    <w:p w:rsidR="004F5056" w:rsidRPr="000E754D" w:rsidRDefault="004F5056" w:rsidP="004F5056">
      <w:pPr>
        <w:spacing w:before="108" w:after="0"/>
        <w:ind w:firstLine="720"/>
        <w:contextualSpacing/>
        <w:jc w:val="both"/>
        <w:outlineLvl w:val="0"/>
        <w:rPr>
          <w:rFonts w:ascii="Times New Roman" w:hAnsi="Times New Roman" w:cs="Times New Roman"/>
          <w:sz w:val="24"/>
          <w:szCs w:val="24"/>
        </w:rPr>
      </w:pPr>
      <w:r w:rsidRPr="000E754D">
        <w:rPr>
          <w:rFonts w:ascii="Times New Roman" w:hAnsi="Times New Roman" w:cs="Times New Roman"/>
          <w:sz w:val="24"/>
          <w:szCs w:val="24"/>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Нижнебаканского сельского поселения период времени.</w:t>
      </w:r>
    </w:p>
    <w:p w:rsidR="004F5056" w:rsidRPr="000E754D" w:rsidRDefault="004F5056" w:rsidP="004F5056">
      <w:pPr>
        <w:spacing w:before="108" w:after="0"/>
        <w:ind w:firstLine="720"/>
        <w:contextualSpacing/>
        <w:jc w:val="both"/>
        <w:outlineLvl w:val="0"/>
        <w:rPr>
          <w:rFonts w:ascii="Times New Roman" w:hAnsi="Times New Roman" w:cs="Times New Roman"/>
          <w:sz w:val="24"/>
          <w:szCs w:val="24"/>
        </w:rPr>
      </w:pPr>
      <w:r w:rsidRPr="000E754D">
        <w:rPr>
          <w:rFonts w:ascii="Times New Roman" w:hAnsi="Times New Roman" w:cs="Times New Roman"/>
          <w:sz w:val="24"/>
          <w:szCs w:val="24"/>
        </w:rPr>
        <w:t xml:space="preserve">10.1.4.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4F5056" w:rsidRPr="000E754D" w:rsidRDefault="004F5056" w:rsidP="004F5056">
      <w:pPr>
        <w:spacing w:before="108" w:after="0"/>
        <w:ind w:firstLine="720"/>
        <w:contextualSpacing/>
        <w:jc w:val="both"/>
        <w:outlineLvl w:val="0"/>
        <w:rPr>
          <w:rFonts w:ascii="Times New Roman" w:hAnsi="Times New Roman" w:cs="Times New Roman"/>
          <w:sz w:val="24"/>
          <w:szCs w:val="24"/>
        </w:rPr>
      </w:pPr>
      <w:r w:rsidRPr="000E754D">
        <w:rPr>
          <w:rFonts w:ascii="Times New Roman" w:hAnsi="Times New Roman" w:cs="Times New Roman"/>
          <w:sz w:val="24"/>
          <w:szCs w:val="24"/>
        </w:rPr>
        <w:t xml:space="preserve">10.2. </w:t>
      </w:r>
      <w:r w:rsidRPr="000E754D">
        <w:rPr>
          <w:rFonts w:ascii="Times New Roman" w:hAnsi="Times New Roman" w:cs="Times New Roman"/>
          <w:bCs/>
          <w:sz w:val="24"/>
          <w:szCs w:val="24"/>
        </w:rPr>
        <w:t xml:space="preserve">Требования к обустройству </w:t>
      </w:r>
      <w:r w:rsidRPr="000E754D">
        <w:rPr>
          <w:rFonts w:ascii="Times New Roman" w:hAnsi="Times New Roman" w:cs="Times New Roman"/>
          <w:sz w:val="24"/>
          <w:szCs w:val="24"/>
        </w:rPr>
        <w:t>сезонных объектов общественного питания, объектов торговли и объектов сферы услуг</w:t>
      </w:r>
      <w:bookmarkStart w:id="157" w:name="sub_1031"/>
      <w:r w:rsidRPr="000E754D">
        <w:rPr>
          <w:rFonts w:ascii="Times New Roman" w:hAnsi="Times New Roman" w:cs="Times New Roman"/>
          <w:sz w:val="24"/>
          <w:szCs w:val="24"/>
        </w:rPr>
        <w:t>.</w:t>
      </w:r>
    </w:p>
    <w:p w:rsidR="004F5056" w:rsidRPr="000E754D" w:rsidRDefault="004F5056" w:rsidP="004F5056">
      <w:pPr>
        <w:spacing w:before="108" w:after="0"/>
        <w:ind w:firstLine="720"/>
        <w:contextualSpacing/>
        <w:jc w:val="both"/>
        <w:outlineLvl w:val="0"/>
        <w:rPr>
          <w:rFonts w:ascii="Times New Roman" w:hAnsi="Times New Roman" w:cs="Times New Roman"/>
          <w:sz w:val="24"/>
          <w:szCs w:val="24"/>
        </w:rPr>
      </w:pPr>
      <w:r w:rsidRPr="000E754D">
        <w:rPr>
          <w:rFonts w:ascii="Times New Roman" w:hAnsi="Times New Roman" w:cs="Times New Roman"/>
          <w:sz w:val="24"/>
          <w:szCs w:val="24"/>
        </w:rPr>
        <w:t>10.2.1. При обустройстве сезонных объектов могут использоваться как элементы оборудования, так и сборно-разборные (</w:t>
      </w:r>
      <w:proofErr w:type="spellStart"/>
      <w:r w:rsidRPr="000E754D">
        <w:rPr>
          <w:rFonts w:ascii="Times New Roman" w:hAnsi="Times New Roman" w:cs="Times New Roman"/>
          <w:sz w:val="24"/>
          <w:szCs w:val="24"/>
        </w:rPr>
        <w:t>легковозводимые</w:t>
      </w:r>
      <w:proofErr w:type="spellEnd"/>
      <w:r w:rsidRPr="000E754D">
        <w:rPr>
          <w:rFonts w:ascii="Times New Roman" w:hAnsi="Times New Roman" w:cs="Times New Roman"/>
          <w:sz w:val="24"/>
          <w:szCs w:val="24"/>
        </w:rPr>
        <w:t>) конструкции, выполненные в соответствии с разработанными и согласованными в установленном порядке с администрацией Нижнебаканского сельского поселения эскизными проектами.</w:t>
      </w:r>
    </w:p>
    <w:p w:rsidR="004F5056" w:rsidRPr="000E754D" w:rsidRDefault="004F5056" w:rsidP="004F5056">
      <w:pPr>
        <w:spacing w:after="0"/>
        <w:ind w:firstLine="720"/>
        <w:jc w:val="both"/>
        <w:rPr>
          <w:rFonts w:ascii="Times New Roman" w:hAnsi="Times New Roman" w:cs="Times New Roman"/>
          <w:sz w:val="24"/>
          <w:szCs w:val="24"/>
        </w:rPr>
      </w:pPr>
      <w:bookmarkStart w:id="158" w:name="sub_1032"/>
      <w:bookmarkEnd w:id="157"/>
      <w:r w:rsidRPr="000E754D">
        <w:rPr>
          <w:rFonts w:ascii="Times New Roman" w:hAnsi="Times New Roman" w:cs="Times New Roman"/>
          <w:sz w:val="24"/>
          <w:szCs w:val="24"/>
        </w:rPr>
        <w:t>10.2.2.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4F5056" w:rsidRPr="000E754D" w:rsidRDefault="004F5056" w:rsidP="004F5056">
      <w:pPr>
        <w:spacing w:after="0"/>
        <w:ind w:firstLine="720"/>
        <w:jc w:val="both"/>
        <w:rPr>
          <w:rFonts w:ascii="Times New Roman" w:hAnsi="Times New Roman" w:cs="Times New Roman"/>
          <w:sz w:val="24"/>
          <w:szCs w:val="24"/>
        </w:rPr>
      </w:pPr>
      <w:bookmarkStart w:id="159" w:name="sub_1033"/>
      <w:bookmarkEnd w:id="158"/>
      <w:r w:rsidRPr="000E754D">
        <w:rPr>
          <w:rFonts w:ascii="Times New Roman" w:hAnsi="Times New Roman" w:cs="Times New Roman"/>
          <w:sz w:val="24"/>
          <w:szCs w:val="24"/>
        </w:rPr>
        <w:t>10.2.3. Элементами сборно-разборных (</w:t>
      </w:r>
      <w:proofErr w:type="spellStart"/>
      <w:r w:rsidRPr="000E754D">
        <w:rPr>
          <w:rFonts w:ascii="Times New Roman" w:hAnsi="Times New Roman" w:cs="Times New Roman"/>
          <w:sz w:val="24"/>
          <w:szCs w:val="24"/>
        </w:rPr>
        <w:t>легковозводимых</w:t>
      </w:r>
      <w:proofErr w:type="spellEnd"/>
      <w:r w:rsidRPr="000E754D">
        <w:rPr>
          <w:rFonts w:ascii="Times New Roman" w:hAnsi="Times New Roman" w:cs="Times New Roman"/>
          <w:sz w:val="24"/>
          <w:szCs w:val="24"/>
        </w:rPr>
        <w:t>) конструкций являются: навесы, стойки-опоры, настилы, ограждающие конструкции в виде декоративных панелей, монтируемых между стойками-опорами.</w:t>
      </w:r>
    </w:p>
    <w:p w:rsidR="004F5056" w:rsidRPr="000E754D" w:rsidRDefault="004F5056" w:rsidP="004F5056">
      <w:pPr>
        <w:spacing w:after="0"/>
        <w:ind w:firstLine="720"/>
        <w:jc w:val="both"/>
        <w:rPr>
          <w:rFonts w:ascii="Times New Roman" w:hAnsi="Times New Roman" w:cs="Times New Roman"/>
          <w:sz w:val="24"/>
          <w:szCs w:val="24"/>
        </w:rPr>
      </w:pPr>
      <w:bookmarkStart w:id="160" w:name="sub_1035"/>
      <w:bookmarkEnd w:id="159"/>
      <w:r w:rsidRPr="000E754D">
        <w:rPr>
          <w:rFonts w:ascii="Times New Roman" w:hAnsi="Times New Roman" w:cs="Times New Roman"/>
          <w:sz w:val="24"/>
          <w:szCs w:val="24"/>
        </w:rPr>
        <w:t>10.2.4. Обустройство сезонных объектов сборно-разборными (</w:t>
      </w:r>
      <w:proofErr w:type="spellStart"/>
      <w:r w:rsidRPr="000E754D">
        <w:rPr>
          <w:rFonts w:ascii="Times New Roman" w:hAnsi="Times New Roman" w:cs="Times New Roman"/>
          <w:sz w:val="24"/>
          <w:szCs w:val="24"/>
        </w:rPr>
        <w:t>легковозводимыми</w:t>
      </w:r>
      <w:proofErr w:type="spellEnd"/>
      <w:r w:rsidRPr="000E754D">
        <w:rPr>
          <w:rFonts w:ascii="Times New Roman" w:hAnsi="Times New Roman" w:cs="Times New Roman"/>
          <w:sz w:val="24"/>
          <w:szCs w:val="24"/>
        </w:rPr>
        <w:t>) конструкциями не допускается в следующих случаях:</w:t>
      </w:r>
    </w:p>
    <w:bookmarkEnd w:id="160"/>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 xml:space="preserve">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w:t>
      </w:r>
      <w:r w:rsidRPr="000E754D">
        <w:rPr>
          <w:rFonts w:ascii="Times New Roman" w:hAnsi="Times New Roman" w:cs="Times New Roman"/>
          <w:sz w:val="24"/>
          <w:szCs w:val="24"/>
        </w:rPr>
        <w:lastRenderedPageBreak/>
        <w:t>здания, строения, сооружения, элементы и способ крепления, разрушают архитектурные элементы здания, строения, сооружения;</w:t>
      </w:r>
    </w:p>
    <w:p w:rsidR="004F5056" w:rsidRPr="000E754D" w:rsidRDefault="004F5056" w:rsidP="004F5056">
      <w:pPr>
        <w:spacing w:after="0"/>
        <w:ind w:firstLine="720"/>
        <w:jc w:val="both"/>
        <w:rPr>
          <w:rFonts w:ascii="Times New Roman" w:hAnsi="Times New Roman" w:cs="Times New Roman"/>
          <w:sz w:val="24"/>
          <w:szCs w:val="24"/>
        </w:rPr>
      </w:pPr>
      <w:bookmarkStart w:id="161" w:name="sub_352"/>
      <w:r w:rsidRPr="000E754D">
        <w:rPr>
          <w:rFonts w:ascii="Times New Roman" w:hAnsi="Times New Roman" w:cs="Times New Roman"/>
          <w:sz w:val="24"/>
          <w:szCs w:val="24"/>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4F5056" w:rsidRPr="000E754D" w:rsidRDefault="004F5056" w:rsidP="004F5056">
      <w:pPr>
        <w:spacing w:after="0"/>
        <w:ind w:firstLine="720"/>
        <w:jc w:val="both"/>
        <w:rPr>
          <w:rFonts w:ascii="Times New Roman" w:hAnsi="Times New Roman" w:cs="Times New Roman"/>
          <w:sz w:val="24"/>
          <w:szCs w:val="24"/>
        </w:rPr>
      </w:pPr>
      <w:bookmarkStart w:id="162" w:name="sub_353"/>
      <w:bookmarkEnd w:id="161"/>
      <w:r w:rsidRPr="000E754D">
        <w:rPr>
          <w:rFonts w:ascii="Times New Roman" w:hAnsi="Times New Roman" w:cs="Times New Roman"/>
          <w:sz w:val="24"/>
          <w:szCs w:val="24"/>
        </w:rPr>
        <w:t>нарушается существующая система водоотведения (водослива) здания.</w:t>
      </w:r>
    </w:p>
    <w:p w:rsidR="004F5056" w:rsidRPr="000E754D" w:rsidRDefault="004F5056" w:rsidP="004F5056">
      <w:pPr>
        <w:spacing w:after="0"/>
        <w:ind w:firstLine="720"/>
        <w:jc w:val="both"/>
        <w:rPr>
          <w:rFonts w:ascii="Times New Roman" w:hAnsi="Times New Roman" w:cs="Times New Roman"/>
          <w:sz w:val="24"/>
          <w:szCs w:val="24"/>
        </w:rPr>
      </w:pPr>
      <w:bookmarkStart w:id="163" w:name="sub_1036"/>
      <w:bookmarkEnd w:id="162"/>
      <w:r w:rsidRPr="000E754D">
        <w:rPr>
          <w:rFonts w:ascii="Times New Roman" w:hAnsi="Times New Roman" w:cs="Times New Roman"/>
          <w:sz w:val="24"/>
          <w:szCs w:val="24"/>
        </w:rPr>
        <w:t xml:space="preserve">10.2. 5. Опорные конструкции маркиз на фасаде здания, строения не должны размещаться за пределами помещения, занимаемого </w:t>
      </w:r>
      <w:bookmarkStart w:id="164" w:name="sub_1037"/>
      <w:bookmarkEnd w:id="163"/>
      <w:r w:rsidRPr="000E754D">
        <w:rPr>
          <w:rFonts w:ascii="Times New Roman" w:hAnsi="Times New Roman" w:cs="Times New Roman"/>
          <w:sz w:val="24"/>
          <w:szCs w:val="24"/>
        </w:rPr>
        <w:t>стационарным объектом общественного питания, объектом торговли или объектом сферы услуг.</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10.2.6.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4F5056" w:rsidRPr="000E754D" w:rsidRDefault="004F5056" w:rsidP="004F5056">
      <w:pPr>
        <w:spacing w:after="0"/>
        <w:ind w:firstLine="720"/>
        <w:jc w:val="both"/>
        <w:rPr>
          <w:rFonts w:ascii="Times New Roman" w:hAnsi="Times New Roman" w:cs="Times New Roman"/>
          <w:sz w:val="24"/>
          <w:szCs w:val="24"/>
        </w:rPr>
      </w:pPr>
      <w:bookmarkStart w:id="165" w:name="sub_1038"/>
      <w:bookmarkEnd w:id="164"/>
      <w:r w:rsidRPr="000E754D">
        <w:rPr>
          <w:rFonts w:ascii="Times New Roman" w:hAnsi="Times New Roman" w:cs="Times New Roman"/>
          <w:sz w:val="24"/>
          <w:szCs w:val="24"/>
        </w:rPr>
        <w:t xml:space="preserve">10.2.7. Декоративное ограждение не должно превышать в высоту </w:t>
      </w:r>
      <w:smartTag w:uri="urn:schemas-microsoft-com:office:smarttags" w:element="metricconverter">
        <w:smartTagPr>
          <w:attr w:name="ProductID" w:val="90 сантиметров"/>
        </w:smartTagPr>
        <w:r w:rsidRPr="000E754D">
          <w:rPr>
            <w:rFonts w:ascii="Times New Roman" w:hAnsi="Times New Roman" w:cs="Times New Roman"/>
            <w:sz w:val="24"/>
            <w:szCs w:val="24"/>
          </w:rPr>
          <w:t>90 сантиметров</w:t>
        </w:r>
      </w:smartTag>
      <w:r w:rsidRPr="000E754D">
        <w:rPr>
          <w:rFonts w:ascii="Times New Roman" w:hAnsi="Times New Roman" w:cs="Times New Roman"/>
          <w:sz w:val="24"/>
          <w:szCs w:val="24"/>
        </w:rPr>
        <w:t xml:space="preserve"> и не должно быть стационарным на период использования (должно легко демонтироваться).</w:t>
      </w:r>
    </w:p>
    <w:p w:rsidR="004F5056" w:rsidRPr="000E754D" w:rsidRDefault="004F5056" w:rsidP="004F5056">
      <w:pPr>
        <w:spacing w:after="0"/>
        <w:ind w:firstLine="720"/>
        <w:jc w:val="both"/>
        <w:rPr>
          <w:rFonts w:ascii="Times New Roman" w:hAnsi="Times New Roman" w:cs="Times New Roman"/>
          <w:sz w:val="24"/>
          <w:szCs w:val="24"/>
        </w:rPr>
      </w:pPr>
      <w:bookmarkStart w:id="166" w:name="sub_1039"/>
      <w:bookmarkEnd w:id="165"/>
      <w:r w:rsidRPr="000E754D">
        <w:rPr>
          <w:rFonts w:ascii="Times New Roman" w:hAnsi="Times New Roman" w:cs="Times New Roman"/>
          <w:sz w:val="24"/>
          <w:szCs w:val="24"/>
        </w:rPr>
        <w:t xml:space="preserve">10.2.8. Декоративные панели не должны превышать в высоту </w:t>
      </w:r>
      <w:smartTag w:uri="urn:schemas-microsoft-com:office:smarttags" w:element="metricconverter">
        <w:smartTagPr>
          <w:attr w:name="ProductID" w:val="90 сантиметров"/>
        </w:smartTagPr>
        <w:r w:rsidRPr="000E754D">
          <w:rPr>
            <w:rFonts w:ascii="Times New Roman" w:hAnsi="Times New Roman" w:cs="Times New Roman"/>
            <w:sz w:val="24"/>
            <w:szCs w:val="24"/>
          </w:rPr>
          <w:t>90 сантиметров</w:t>
        </w:r>
      </w:smartTag>
      <w:r w:rsidRPr="000E754D">
        <w:rPr>
          <w:rFonts w:ascii="Times New Roman" w:hAnsi="Times New Roman" w:cs="Times New Roman"/>
          <w:sz w:val="24"/>
          <w:szCs w:val="24"/>
        </w:rPr>
        <w:t xml:space="preserve"> от нулевой отметки пола (настила).</w:t>
      </w:r>
    </w:p>
    <w:p w:rsidR="004F5056" w:rsidRPr="000E754D" w:rsidRDefault="004F5056" w:rsidP="004F5056">
      <w:pPr>
        <w:spacing w:after="0"/>
        <w:ind w:firstLine="720"/>
        <w:jc w:val="both"/>
        <w:rPr>
          <w:rFonts w:ascii="Times New Roman" w:hAnsi="Times New Roman" w:cs="Times New Roman"/>
          <w:sz w:val="24"/>
          <w:szCs w:val="24"/>
        </w:rPr>
      </w:pPr>
      <w:bookmarkStart w:id="167" w:name="sub_1310"/>
      <w:bookmarkEnd w:id="166"/>
      <w:r w:rsidRPr="000E754D">
        <w:rPr>
          <w:rFonts w:ascii="Times New Roman" w:hAnsi="Times New Roman" w:cs="Times New Roman"/>
          <w:sz w:val="24"/>
          <w:szCs w:val="24"/>
        </w:rPr>
        <w:t>10.2. 9. При оборудовании сезонных объектов не допускается:</w:t>
      </w:r>
    </w:p>
    <w:p w:rsidR="004F5056" w:rsidRPr="000E754D" w:rsidRDefault="004F5056" w:rsidP="004F5056">
      <w:pPr>
        <w:spacing w:after="0"/>
        <w:ind w:firstLine="720"/>
        <w:jc w:val="both"/>
        <w:rPr>
          <w:rFonts w:ascii="Times New Roman" w:hAnsi="Times New Roman" w:cs="Times New Roman"/>
          <w:sz w:val="24"/>
          <w:szCs w:val="24"/>
        </w:rPr>
      </w:pPr>
      <w:bookmarkStart w:id="168" w:name="sub_3101"/>
      <w:bookmarkEnd w:id="167"/>
      <w:r w:rsidRPr="000E754D">
        <w:rPr>
          <w:rFonts w:ascii="Times New Roman" w:hAnsi="Times New Roman" w:cs="Times New Roman"/>
          <w:sz w:val="24"/>
          <w:szCs w:val="24"/>
        </w:rPr>
        <w:t>использование кирпича, строительных блоков и плит;</w:t>
      </w:r>
    </w:p>
    <w:p w:rsidR="004F5056" w:rsidRPr="000E754D" w:rsidRDefault="004F5056" w:rsidP="004F5056">
      <w:pPr>
        <w:spacing w:after="0"/>
        <w:ind w:firstLine="720"/>
        <w:jc w:val="both"/>
        <w:rPr>
          <w:rFonts w:ascii="Times New Roman" w:hAnsi="Times New Roman" w:cs="Times New Roman"/>
          <w:sz w:val="24"/>
          <w:szCs w:val="24"/>
        </w:rPr>
      </w:pPr>
      <w:bookmarkStart w:id="169" w:name="sub_3102"/>
      <w:bookmarkEnd w:id="168"/>
      <w:r w:rsidRPr="000E754D">
        <w:rPr>
          <w:rFonts w:ascii="Times New Roman" w:hAnsi="Times New Roman" w:cs="Times New Roman"/>
          <w:sz w:val="24"/>
          <w:szCs w:val="24"/>
        </w:rPr>
        <w:t>заглубление конструкций, оборудования и ограждения;</w:t>
      </w:r>
    </w:p>
    <w:p w:rsidR="004F5056" w:rsidRPr="000E754D" w:rsidRDefault="004F5056" w:rsidP="004F5056">
      <w:pPr>
        <w:spacing w:after="0"/>
        <w:ind w:firstLine="720"/>
        <w:jc w:val="both"/>
        <w:rPr>
          <w:rFonts w:ascii="Times New Roman" w:hAnsi="Times New Roman" w:cs="Times New Roman"/>
          <w:sz w:val="24"/>
          <w:szCs w:val="24"/>
        </w:rPr>
      </w:pPr>
      <w:bookmarkStart w:id="170" w:name="sub_3103"/>
      <w:bookmarkEnd w:id="169"/>
      <w:r w:rsidRPr="000E754D">
        <w:rPr>
          <w:rFonts w:ascii="Times New Roman" w:hAnsi="Times New Roman" w:cs="Times New Roman"/>
          <w:sz w:val="24"/>
          <w:szCs w:val="24"/>
        </w:rPr>
        <w:t>прокладка подземных инженерных коммуникаций и проведение строительно-монтажных работ капитального характера;</w:t>
      </w:r>
    </w:p>
    <w:bookmarkEnd w:id="170"/>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0E754D">
        <w:rPr>
          <w:rFonts w:ascii="Times New Roman" w:hAnsi="Times New Roman" w:cs="Times New Roman"/>
          <w:sz w:val="24"/>
          <w:szCs w:val="24"/>
        </w:rPr>
        <w:t>металлочерепицы</w:t>
      </w:r>
      <w:proofErr w:type="spellEnd"/>
      <w:r w:rsidRPr="000E754D">
        <w:rPr>
          <w:rFonts w:ascii="Times New Roman" w:hAnsi="Times New Roman" w:cs="Times New Roman"/>
          <w:sz w:val="24"/>
          <w:szCs w:val="24"/>
        </w:rPr>
        <w:t>, металла, а также рубероида, асбестоцементных плит.</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 xml:space="preserve">10.3. </w:t>
      </w:r>
      <w:r w:rsidRPr="000E754D">
        <w:rPr>
          <w:rFonts w:ascii="Times New Roman" w:hAnsi="Times New Roman" w:cs="Times New Roman"/>
          <w:bCs/>
          <w:sz w:val="24"/>
          <w:szCs w:val="24"/>
        </w:rPr>
        <w:t xml:space="preserve">Требования к эксплуатации </w:t>
      </w:r>
      <w:r w:rsidRPr="000E754D">
        <w:rPr>
          <w:rFonts w:ascii="Times New Roman" w:hAnsi="Times New Roman" w:cs="Times New Roman"/>
          <w:sz w:val="24"/>
          <w:szCs w:val="24"/>
        </w:rPr>
        <w:t>сезонных объектов общественного питания, объектов торговли и объектов сферы услуг.</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10.3. 1. При эксплуатации сезонных объектов с</w:t>
      </w:r>
      <w:r w:rsidRPr="000E754D">
        <w:rPr>
          <w:rFonts w:ascii="Times New Roman" w:hAnsi="Times New Roman" w:cs="Times New Roman"/>
          <w:bCs/>
          <w:iCs/>
          <w:sz w:val="24"/>
          <w:szCs w:val="24"/>
        </w:rPr>
        <w:t xml:space="preserve">обственникам или иным законным владельцам сезонных объектов </w:t>
      </w:r>
      <w:r w:rsidRPr="000E754D">
        <w:rPr>
          <w:rFonts w:ascii="Times New Roman" w:hAnsi="Times New Roman" w:cs="Times New Roman"/>
          <w:sz w:val="24"/>
          <w:szCs w:val="24"/>
        </w:rPr>
        <w:t>необходимо обеспечивать:</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наличие туалета для посетителей и условий по обеспечению правил личной гигиены;</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наличие урн или ёмкостей для сбора мусора со съёмными вкладышами.</w:t>
      </w:r>
    </w:p>
    <w:p w:rsidR="004F5056" w:rsidRPr="000E754D" w:rsidRDefault="004F5056" w:rsidP="004F5056">
      <w:pPr>
        <w:spacing w:after="0"/>
        <w:ind w:firstLine="720"/>
        <w:jc w:val="both"/>
        <w:rPr>
          <w:rFonts w:ascii="Times New Roman" w:hAnsi="Times New Roman" w:cs="Times New Roman"/>
          <w:sz w:val="24"/>
          <w:szCs w:val="24"/>
        </w:rPr>
      </w:pPr>
      <w:r w:rsidRPr="000E754D">
        <w:rPr>
          <w:rFonts w:ascii="Times New Roman" w:hAnsi="Times New Roman" w:cs="Times New Roman"/>
          <w:sz w:val="24"/>
          <w:szCs w:val="24"/>
        </w:rPr>
        <w:t>10.3. 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4F5056" w:rsidRPr="000E754D" w:rsidRDefault="004F5056" w:rsidP="004F5056">
      <w:pPr>
        <w:spacing w:after="0"/>
        <w:ind w:firstLine="720"/>
        <w:jc w:val="both"/>
        <w:rPr>
          <w:rFonts w:ascii="Times New Roman" w:hAnsi="Times New Roman" w:cs="Times New Roman"/>
          <w:sz w:val="24"/>
          <w:szCs w:val="24"/>
        </w:rPr>
      </w:pPr>
      <w:bookmarkStart w:id="171" w:name="sub_1043"/>
      <w:r w:rsidRPr="000E754D">
        <w:rPr>
          <w:rFonts w:ascii="Times New Roman" w:hAnsi="Times New Roman" w:cs="Times New Roman"/>
          <w:sz w:val="24"/>
          <w:szCs w:val="24"/>
        </w:rPr>
        <w:t>10.3. 3. Не допускается использование осветительных приборов вблизи окон жилых помещений в случае прямого попадания на окна световых лучей.</w:t>
      </w:r>
      <w:bookmarkEnd w:id="171"/>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p>
    <w:p w:rsidR="004F5056" w:rsidRPr="000E754D" w:rsidRDefault="004F5056" w:rsidP="004F5056">
      <w:pPr>
        <w:pStyle w:val="1"/>
        <w:tabs>
          <w:tab w:val="left" w:pos="1276"/>
        </w:tabs>
        <w:spacing w:before="0" w:after="0"/>
        <w:ind w:firstLine="851"/>
        <w:rPr>
          <w:rFonts w:ascii="Times New Roman" w:hAnsi="Times New Roman"/>
          <w:b w:val="0"/>
          <w:bCs w:val="0"/>
          <w:sz w:val="24"/>
          <w:szCs w:val="24"/>
        </w:rPr>
      </w:pPr>
      <w:r w:rsidRPr="000E754D">
        <w:rPr>
          <w:rFonts w:ascii="Times New Roman" w:hAnsi="Times New Roman"/>
          <w:b w:val="0"/>
          <w:bCs w:val="0"/>
          <w:sz w:val="24"/>
          <w:szCs w:val="24"/>
        </w:rPr>
        <w:t>РАЗДЕЛ Х</w:t>
      </w:r>
      <w:r w:rsidRPr="000E754D">
        <w:rPr>
          <w:rFonts w:ascii="Times New Roman" w:hAnsi="Times New Roman"/>
          <w:b w:val="0"/>
          <w:bCs w:val="0"/>
          <w:sz w:val="24"/>
          <w:szCs w:val="24"/>
          <w:lang w:val="en-US"/>
        </w:rPr>
        <w:t>I</w:t>
      </w:r>
    </w:p>
    <w:p w:rsidR="004F5056" w:rsidRPr="000E754D" w:rsidRDefault="004F5056" w:rsidP="004F5056">
      <w:pPr>
        <w:pStyle w:val="1"/>
        <w:tabs>
          <w:tab w:val="left" w:pos="1276"/>
        </w:tabs>
        <w:spacing w:before="0" w:after="0"/>
        <w:ind w:firstLine="851"/>
        <w:jc w:val="left"/>
        <w:rPr>
          <w:rFonts w:ascii="Times New Roman" w:hAnsi="Times New Roman"/>
          <w:bCs w:val="0"/>
          <w:sz w:val="24"/>
          <w:szCs w:val="24"/>
        </w:rPr>
      </w:pPr>
      <w:r w:rsidRPr="000E754D">
        <w:rPr>
          <w:rFonts w:ascii="Times New Roman" w:hAnsi="Times New Roman"/>
          <w:bCs w:val="0"/>
          <w:sz w:val="24"/>
          <w:szCs w:val="24"/>
        </w:rPr>
        <w:t>КОНТРОЛЬ ЗА  ВЫПОЛНЕНИЕМ НАСТОЯЩИХ ПРАВИЛ</w:t>
      </w:r>
      <w:bookmarkEnd w:id="156"/>
    </w:p>
    <w:p w:rsidR="004F5056" w:rsidRPr="000E754D" w:rsidRDefault="004F5056" w:rsidP="004F5056">
      <w:pPr>
        <w:rPr>
          <w:rFonts w:ascii="Arial" w:hAnsi="Arial"/>
          <w:sz w:val="24"/>
          <w:szCs w:val="24"/>
        </w:rPr>
      </w:pP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Администрация Нижнебаканского сельского поселения Крымского района, осуществляет контроль в пределах своей компетенции за соблюдением физическими и юридическими лицами настоящих Правил.</w:t>
      </w:r>
    </w:p>
    <w:p w:rsidR="004F5056" w:rsidRPr="000E754D" w:rsidRDefault="004F5056" w:rsidP="004F5056">
      <w:pPr>
        <w:tabs>
          <w:tab w:val="left" w:pos="1276"/>
        </w:tabs>
        <w:spacing w:after="0"/>
        <w:ind w:firstLine="851"/>
        <w:jc w:val="both"/>
        <w:rPr>
          <w:rFonts w:ascii="Times New Roman" w:hAnsi="Times New Roman" w:cs="Times New Roman"/>
          <w:sz w:val="24"/>
          <w:szCs w:val="24"/>
        </w:rPr>
      </w:pPr>
      <w:r w:rsidRPr="000E754D">
        <w:rPr>
          <w:rFonts w:ascii="Times New Roman" w:hAnsi="Times New Roman" w:cs="Times New Roman"/>
          <w:sz w:val="24"/>
          <w:szCs w:val="24"/>
        </w:rPr>
        <w:t>Администрация Нижнебаканского сельского поселения Крымского района вправе издавать муниципальные правовые акты в развитие положений настоящих Правил.</w:t>
      </w:r>
    </w:p>
    <w:p w:rsidR="004F5056" w:rsidRPr="000E754D" w:rsidRDefault="004F5056" w:rsidP="004F5056">
      <w:pPr>
        <w:tabs>
          <w:tab w:val="left" w:pos="1276"/>
        </w:tabs>
        <w:ind w:firstLine="851"/>
        <w:jc w:val="both"/>
        <w:rPr>
          <w:rFonts w:ascii="Times New Roman" w:hAnsi="Times New Roman" w:cs="Times New Roman"/>
          <w:sz w:val="24"/>
          <w:szCs w:val="24"/>
        </w:rPr>
      </w:pPr>
    </w:p>
    <w:p w:rsidR="004F5056" w:rsidRPr="000E754D" w:rsidRDefault="004F5056" w:rsidP="004F5056">
      <w:pPr>
        <w:pStyle w:val="1"/>
        <w:tabs>
          <w:tab w:val="left" w:pos="1276"/>
        </w:tabs>
        <w:spacing w:before="0" w:after="0"/>
        <w:ind w:firstLine="851"/>
        <w:rPr>
          <w:rFonts w:ascii="Times New Roman" w:hAnsi="Times New Roman"/>
          <w:bCs w:val="0"/>
          <w:sz w:val="24"/>
          <w:szCs w:val="24"/>
        </w:rPr>
      </w:pPr>
      <w:bookmarkStart w:id="172" w:name="sub_1110"/>
      <w:r w:rsidRPr="000E754D">
        <w:rPr>
          <w:rFonts w:ascii="Times New Roman" w:hAnsi="Times New Roman"/>
          <w:b w:val="0"/>
          <w:bCs w:val="0"/>
          <w:sz w:val="24"/>
          <w:szCs w:val="24"/>
        </w:rPr>
        <w:t xml:space="preserve">РАЗДЕЛ </w:t>
      </w:r>
      <w:r w:rsidRPr="000E754D">
        <w:rPr>
          <w:rFonts w:ascii="Times New Roman" w:hAnsi="Times New Roman"/>
          <w:b w:val="0"/>
          <w:bCs w:val="0"/>
          <w:sz w:val="24"/>
          <w:szCs w:val="24"/>
          <w:lang w:val="en-US"/>
        </w:rPr>
        <w:t>XII</w:t>
      </w:r>
      <w:r w:rsidRPr="000E754D">
        <w:rPr>
          <w:rFonts w:ascii="Times New Roman" w:hAnsi="Times New Roman"/>
          <w:bCs w:val="0"/>
          <w:sz w:val="24"/>
          <w:szCs w:val="24"/>
          <w:lang w:val="ru-RU"/>
        </w:rPr>
        <w:t xml:space="preserve"> </w:t>
      </w:r>
    </w:p>
    <w:p w:rsidR="004F5056" w:rsidRPr="000E754D" w:rsidRDefault="004F5056" w:rsidP="004F5056">
      <w:pPr>
        <w:pStyle w:val="1"/>
        <w:tabs>
          <w:tab w:val="left" w:pos="1276"/>
        </w:tabs>
        <w:spacing w:before="0" w:after="0"/>
        <w:rPr>
          <w:rFonts w:ascii="Times New Roman" w:hAnsi="Times New Roman"/>
          <w:bCs w:val="0"/>
          <w:sz w:val="24"/>
          <w:szCs w:val="24"/>
        </w:rPr>
      </w:pPr>
      <w:r w:rsidRPr="000E754D">
        <w:rPr>
          <w:rFonts w:ascii="Times New Roman" w:hAnsi="Times New Roman"/>
          <w:bCs w:val="0"/>
          <w:sz w:val="24"/>
          <w:szCs w:val="24"/>
        </w:rPr>
        <w:t xml:space="preserve">ОТВЕТСТВЕННОСТЬ ЗА НАРУШЕНИЕ </w:t>
      </w:r>
      <w:bookmarkEnd w:id="172"/>
      <w:r w:rsidRPr="000E754D">
        <w:rPr>
          <w:rFonts w:ascii="Times New Roman" w:hAnsi="Times New Roman"/>
          <w:bCs w:val="0"/>
          <w:sz w:val="24"/>
          <w:szCs w:val="24"/>
        </w:rPr>
        <w:t>НАСТОЯЩИХ ПРАВИЛ</w:t>
      </w:r>
    </w:p>
    <w:p w:rsidR="004F5056" w:rsidRPr="000E754D" w:rsidRDefault="004F5056" w:rsidP="004F5056">
      <w:pPr>
        <w:rPr>
          <w:rFonts w:ascii="Arial" w:hAnsi="Arial"/>
          <w:sz w:val="24"/>
          <w:szCs w:val="24"/>
        </w:rPr>
      </w:pPr>
    </w:p>
    <w:p w:rsidR="004F5056" w:rsidRPr="000E754D" w:rsidRDefault="004F5056" w:rsidP="004F5056">
      <w:pPr>
        <w:tabs>
          <w:tab w:val="left" w:pos="1276"/>
        </w:tabs>
        <w:ind w:firstLine="851"/>
        <w:jc w:val="both"/>
        <w:rPr>
          <w:rFonts w:ascii="Times New Roman" w:hAnsi="Times New Roman" w:cs="Times New Roman"/>
          <w:sz w:val="24"/>
          <w:szCs w:val="24"/>
        </w:rPr>
      </w:pPr>
      <w:r w:rsidRPr="000E754D">
        <w:rPr>
          <w:rFonts w:ascii="Times New Roman" w:hAnsi="Times New Roman" w:cs="Times New Roman"/>
          <w:sz w:val="24"/>
          <w:szCs w:val="24"/>
        </w:rPr>
        <w:t>Лица, допустившие нарушения настоящих Правил, несут ответственность в соответствии с законодательством Российской Федерации и Краснодарского края.</w:t>
      </w:r>
    </w:p>
    <w:p w:rsidR="004F5056" w:rsidRPr="000E754D" w:rsidRDefault="004F5056" w:rsidP="004F5056">
      <w:pPr>
        <w:tabs>
          <w:tab w:val="left" w:pos="1276"/>
        </w:tabs>
        <w:spacing w:after="0"/>
        <w:jc w:val="both"/>
        <w:rPr>
          <w:rFonts w:ascii="Times New Roman" w:hAnsi="Times New Roman" w:cs="Times New Roman"/>
          <w:sz w:val="24"/>
          <w:szCs w:val="24"/>
        </w:rPr>
      </w:pPr>
    </w:p>
    <w:p w:rsidR="004F5056" w:rsidRPr="000E754D" w:rsidRDefault="004F5056" w:rsidP="004F5056">
      <w:pPr>
        <w:tabs>
          <w:tab w:val="left" w:pos="1276"/>
        </w:tabs>
        <w:spacing w:after="0"/>
        <w:jc w:val="both"/>
        <w:rPr>
          <w:rFonts w:ascii="Times New Roman" w:hAnsi="Times New Roman" w:cs="Times New Roman"/>
          <w:sz w:val="24"/>
          <w:szCs w:val="24"/>
        </w:rPr>
      </w:pPr>
      <w:r w:rsidRPr="000E754D">
        <w:rPr>
          <w:rFonts w:ascii="Times New Roman" w:hAnsi="Times New Roman" w:cs="Times New Roman"/>
          <w:sz w:val="24"/>
          <w:szCs w:val="24"/>
        </w:rPr>
        <w:t>Глава Нижнебаканского сельского поселения</w:t>
      </w:r>
    </w:p>
    <w:p w:rsidR="004F5056" w:rsidRPr="000E754D" w:rsidRDefault="004F5056" w:rsidP="004F5056">
      <w:pPr>
        <w:tabs>
          <w:tab w:val="left" w:pos="1276"/>
        </w:tabs>
        <w:spacing w:after="0"/>
        <w:jc w:val="both"/>
        <w:rPr>
          <w:rFonts w:ascii="Times New Roman" w:hAnsi="Times New Roman" w:cs="Times New Roman"/>
          <w:sz w:val="24"/>
          <w:szCs w:val="24"/>
        </w:rPr>
      </w:pPr>
      <w:r w:rsidRPr="000E754D">
        <w:rPr>
          <w:rFonts w:ascii="Times New Roman" w:hAnsi="Times New Roman" w:cs="Times New Roman"/>
          <w:sz w:val="24"/>
          <w:szCs w:val="24"/>
        </w:rPr>
        <w:t>Крымского района</w:t>
      </w:r>
      <w:r w:rsidRPr="000E754D">
        <w:rPr>
          <w:rFonts w:ascii="Times New Roman" w:hAnsi="Times New Roman" w:cs="Times New Roman"/>
          <w:sz w:val="24"/>
          <w:szCs w:val="24"/>
        </w:rPr>
        <w:tab/>
      </w:r>
      <w:r w:rsidRPr="000E754D">
        <w:rPr>
          <w:rFonts w:ascii="Times New Roman" w:hAnsi="Times New Roman" w:cs="Times New Roman"/>
          <w:sz w:val="24"/>
          <w:szCs w:val="24"/>
        </w:rPr>
        <w:tab/>
      </w:r>
      <w:r w:rsidRPr="000E754D">
        <w:rPr>
          <w:rFonts w:ascii="Times New Roman" w:hAnsi="Times New Roman" w:cs="Times New Roman"/>
          <w:sz w:val="24"/>
          <w:szCs w:val="24"/>
        </w:rPr>
        <w:tab/>
      </w:r>
      <w:r w:rsidRPr="000E754D">
        <w:rPr>
          <w:rFonts w:ascii="Times New Roman" w:hAnsi="Times New Roman" w:cs="Times New Roman"/>
          <w:sz w:val="24"/>
          <w:szCs w:val="24"/>
        </w:rPr>
        <w:tab/>
      </w:r>
      <w:r w:rsidRPr="000E754D">
        <w:rPr>
          <w:rFonts w:ascii="Times New Roman" w:hAnsi="Times New Roman" w:cs="Times New Roman"/>
          <w:sz w:val="24"/>
          <w:szCs w:val="24"/>
        </w:rPr>
        <w:tab/>
      </w:r>
      <w:r w:rsidRPr="000E754D">
        <w:rPr>
          <w:rFonts w:ascii="Times New Roman" w:hAnsi="Times New Roman" w:cs="Times New Roman"/>
          <w:sz w:val="24"/>
          <w:szCs w:val="24"/>
        </w:rPr>
        <w:tab/>
      </w:r>
      <w:r w:rsidRPr="000E754D">
        <w:rPr>
          <w:rFonts w:ascii="Times New Roman" w:hAnsi="Times New Roman" w:cs="Times New Roman"/>
          <w:sz w:val="24"/>
          <w:szCs w:val="24"/>
        </w:rPr>
        <w:tab/>
        <w:t xml:space="preserve">                      </w:t>
      </w:r>
      <w:proofErr w:type="spellStart"/>
      <w:r w:rsidRPr="000E754D">
        <w:rPr>
          <w:rFonts w:ascii="Times New Roman" w:hAnsi="Times New Roman" w:cs="Times New Roman"/>
          <w:sz w:val="24"/>
          <w:szCs w:val="24"/>
        </w:rPr>
        <w:t>И.И.Гернеший</w:t>
      </w:r>
      <w:proofErr w:type="spellEnd"/>
    </w:p>
    <w:p w:rsidR="004F5056" w:rsidRPr="000E754D" w:rsidRDefault="004F5056" w:rsidP="006210A9">
      <w:pPr>
        <w:rPr>
          <w:sz w:val="24"/>
          <w:szCs w:val="24"/>
        </w:rPr>
      </w:pPr>
    </w:p>
    <w:p w:rsidR="00D31449" w:rsidRPr="000E754D" w:rsidRDefault="00D31449">
      <w:pPr>
        <w:rPr>
          <w:sz w:val="24"/>
          <w:szCs w:val="24"/>
        </w:rPr>
      </w:pPr>
    </w:p>
    <w:sectPr w:rsidR="00D31449" w:rsidRPr="000E754D" w:rsidSect="00392E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80819"/>
    <w:multiLevelType w:val="hybridMultilevel"/>
    <w:tmpl w:val="6804C536"/>
    <w:lvl w:ilvl="0" w:tplc="DC2E7B36">
      <w:start w:val="1"/>
      <w:numFmt w:val="decimal"/>
      <w:lvlText w:val="%1."/>
      <w:lvlJc w:val="left"/>
      <w:pPr>
        <w:ind w:left="1583" w:hanging="1044"/>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rsids>
    <w:rsidRoot w:val="00FF0DAB"/>
    <w:rsid w:val="00030BE4"/>
    <w:rsid w:val="000E754D"/>
    <w:rsid w:val="001B5402"/>
    <w:rsid w:val="002760DC"/>
    <w:rsid w:val="00392E7D"/>
    <w:rsid w:val="003B691E"/>
    <w:rsid w:val="004F5056"/>
    <w:rsid w:val="006210A9"/>
    <w:rsid w:val="0069257A"/>
    <w:rsid w:val="007D1119"/>
    <w:rsid w:val="00900621"/>
    <w:rsid w:val="00947989"/>
    <w:rsid w:val="00982816"/>
    <w:rsid w:val="00CE6D89"/>
    <w:rsid w:val="00D31449"/>
    <w:rsid w:val="00FF0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A9"/>
  </w:style>
  <w:style w:type="paragraph" w:styleId="1">
    <w:name w:val="heading 1"/>
    <w:basedOn w:val="a"/>
    <w:next w:val="a"/>
    <w:link w:val="10"/>
    <w:uiPriority w:val="99"/>
    <w:qFormat/>
    <w:rsid w:val="004F5056"/>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rPr>
  </w:style>
  <w:style w:type="paragraph" w:styleId="2">
    <w:name w:val="heading 2"/>
    <w:basedOn w:val="1"/>
    <w:next w:val="a"/>
    <w:link w:val="20"/>
    <w:uiPriority w:val="99"/>
    <w:semiHidden/>
    <w:unhideWhenUsed/>
    <w:qFormat/>
    <w:rsid w:val="004F5056"/>
    <w:pPr>
      <w:spacing w:before="0" w:after="0"/>
      <w:jc w:val="both"/>
      <w:outlineLvl w:val="1"/>
    </w:pPr>
    <w:rPr>
      <w:i/>
      <w:iCs/>
      <w:kern w:val="0"/>
      <w:sz w:val="28"/>
      <w:szCs w:val="28"/>
    </w:rPr>
  </w:style>
  <w:style w:type="paragraph" w:styleId="3">
    <w:name w:val="heading 3"/>
    <w:basedOn w:val="2"/>
    <w:next w:val="a"/>
    <w:link w:val="30"/>
    <w:uiPriority w:val="99"/>
    <w:semiHidden/>
    <w:unhideWhenUsed/>
    <w:qFormat/>
    <w:rsid w:val="004F5056"/>
    <w:pPr>
      <w:outlineLvl w:val="2"/>
    </w:pPr>
    <w:rPr>
      <w:i w:val="0"/>
      <w:iCs w:val="0"/>
      <w:sz w:val="26"/>
      <w:szCs w:val="26"/>
    </w:rPr>
  </w:style>
  <w:style w:type="paragraph" w:styleId="4">
    <w:name w:val="heading 4"/>
    <w:basedOn w:val="3"/>
    <w:next w:val="a"/>
    <w:link w:val="40"/>
    <w:uiPriority w:val="99"/>
    <w:semiHidden/>
    <w:unhideWhenUsed/>
    <w:qFormat/>
    <w:rsid w:val="004F5056"/>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5056"/>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9"/>
    <w:semiHidden/>
    <w:rsid w:val="004F5056"/>
    <w:rPr>
      <w:rFonts w:ascii="Cambria" w:eastAsia="Times New Roman" w:hAnsi="Cambria" w:cs="Times New Roman"/>
      <w:b/>
      <w:bCs/>
      <w:i/>
      <w:iCs/>
      <w:sz w:val="28"/>
      <w:szCs w:val="28"/>
      <w:lang/>
    </w:rPr>
  </w:style>
  <w:style w:type="character" w:customStyle="1" w:styleId="30">
    <w:name w:val="Заголовок 3 Знак"/>
    <w:basedOn w:val="a0"/>
    <w:link w:val="3"/>
    <w:uiPriority w:val="99"/>
    <w:semiHidden/>
    <w:rsid w:val="004F5056"/>
    <w:rPr>
      <w:rFonts w:ascii="Cambria" w:eastAsia="Times New Roman" w:hAnsi="Cambria" w:cs="Times New Roman"/>
      <w:b/>
      <w:bCs/>
      <w:sz w:val="26"/>
      <w:szCs w:val="26"/>
      <w:lang/>
    </w:rPr>
  </w:style>
  <w:style w:type="character" w:customStyle="1" w:styleId="40">
    <w:name w:val="Заголовок 4 Знак"/>
    <w:basedOn w:val="a0"/>
    <w:link w:val="4"/>
    <w:uiPriority w:val="99"/>
    <w:semiHidden/>
    <w:rsid w:val="004F5056"/>
    <w:rPr>
      <w:rFonts w:ascii="Calibri" w:eastAsia="Times New Roman" w:hAnsi="Calibri" w:cs="Times New Roman"/>
      <w:b/>
      <w:bCs/>
      <w:sz w:val="28"/>
      <w:szCs w:val="28"/>
      <w:lang/>
    </w:rPr>
  </w:style>
  <w:style w:type="character" w:styleId="a3">
    <w:name w:val="Hyperlink"/>
    <w:uiPriority w:val="99"/>
    <w:semiHidden/>
    <w:unhideWhenUsed/>
    <w:rsid w:val="004F5056"/>
    <w:rPr>
      <w:rFonts w:ascii="Times New Roman" w:hAnsi="Times New Roman" w:cs="Times New Roman" w:hint="default"/>
      <w:color w:val="0000FF"/>
      <w:u w:val="single"/>
    </w:rPr>
  </w:style>
  <w:style w:type="character" w:styleId="a4">
    <w:name w:val="FollowedHyperlink"/>
    <w:basedOn w:val="a0"/>
    <w:uiPriority w:val="99"/>
    <w:semiHidden/>
    <w:unhideWhenUsed/>
    <w:rsid w:val="004F5056"/>
    <w:rPr>
      <w:color w:val="800080" w:themeColor="followedHyperlink"/>
      <w:u w:val="single"/>
    </w:rPr>
  </w:style>
  <w:style w:type="paragraph" w:styleId="a5">
    <w:name w:val="Normal (Web)"/>
    <w:basedOn w:val="a"/>
    <w:uiPriority w:val="99"/>
    <w:semiHidden/>
    <w:unhideWhenUsed/>
    <w:rsid w:val="004F5056"/>
    <w:pPr>
      <w:spacing w:before="100" w:beforeAutospacing="1" w:after="100" w:afterAutospacing="1" w:line="240" w:lineRule="auto"/>
    </w:pPr>
    <w:rPr>
      <w:rFonts w:ascii="Calibri" w:eastAsia="Times New Roman" w:hAnsi="Calibri" w:cs="Calibri"/>
      <w:sz w:val="24"/>
      <w:szCs w:val="24"/>
      <w:lang w:eastAsia="ru-RU"/>
    </w:rPr>
  </w:style>
  <w:style w:type="paragraph" w:styleId="a6">
    <w:name w:val="header"/>
    <w:basedOn w:val="a"/>
    <w:link w:val="a7"/>
    <w:uiPriority w:val="99"/>
    <w:semiHidden/>
    <w:unhideWhenUsed/>
    <w:rsid w:val="004F505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rPr>
  </w:style>
  <w:style w:type="character" w:customStyle="1" w:styleId="a7">
    <w:name w:val="Верхний колонтитул Знак"/>
    <w:basedOn w:val="a0"/>
    <w:link w:val="a6"/>
    <w:uiPriority w:val="99"/>
    <w:semiHidden/>
    <w:rsid w:val="004F5056"/>
    <w:rPr>
      <w:rFonts w:ascii="Arial" w:eastAsia="Times New Roman" w:hAnsi="Arial" w:cs="Times New Roman"/>
      <w:sz w:val="24"/>
      <w:szCs w:val="24"/>
      <w:lang/>
    </w:rPr>
  </w:style>
  <w:style w:type="paragraph" w:styleId="a8">
    <w:name w:val="Balloon Text"/>
    <w:basedOn w:val="a"/>
    <w:link w:val="a9"/>
    <w:uiPriority w:val="99"/>
    <w:semiHidden/>
    <w:unhideWhenUsed/>
    <w:rsid w:val="004F5056"/>
    <w:pPr>
      <w:widowControl w:val="0"/>
      <w:autoSpaceDE w:val="0"/>
      <w:autoSpaceDN w:val="0"/>
      <w:adjustRightInd w:val="0"/>
      <w:spacing w:after="0" w:line="240" w:lineRule="auto"/>
    </w:pPr>
    <w:rPr>
      <w:rFonts w:ascii="Tahoma" w:eastAsia="Times New Roman" w:hAnsi="Tahoma" w:cs="Times New Roman"/>
      <w:sz w:val="16"/>
      <w:szCs w:val="16"/>
      <w:lang/>
    </w:rPr>
  </w:style>
  <w:style w:type="character" w:customStyle="1" w:styleId="a9">
    <w:name w:val="Текст выноски Знак"/>
    <w:basedOn w:val="a0"/>
    <w:link w:val="a8"/>
    <w:uiPriority w:val="99"/>
    <w:semiHidden/>
    <w:rsid w:val="004F5056"/>
    <w:rPr>
      <w:rFonts w:ascii="Tahoma" w:eastAsia="Times New Roman" w:hAnsi="Tahoma" w:cs="Times New Roman"/>
      <w:sz w:val="16"/>
      <w:szCs w:val="16"/>
      <w:lang/>
    </w:rPr>
  </w:style>
  <w:style w:type="paragraph" w:customStyle="1" w:styleId="aa">
    <w:name w:val="Внимание"/>
    <w:basedOn w:val="a"/>
    <w:next w:val="a"/>
    <w:uiPriority w:val="99"/>
    <w:rsid w:val="004F5056"/>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b">
    <w:name w:val="Внимание: криминал!!"/>
    <w:basedOn w:val="aa"/>
    <w:next w:val="a"/>
    <w:uiPriority w:val="99"/>
    <w:rsid w:val="004F5056"/>
    <w:pPr>
      <w:shd w:val="clear" w:color="auto" w:fill="auto"/>
      <w:spacing w:before="0" w:after="0"/>
      <w:ind w:left="0" w:right="0" w:firstLine="0"/>
    </w:pPr>
  </w:style>
  <w:style w:type="paragraph" w:customStyle="1" w:styleId="ac">
    <w:name w:val="Внимание: недобросовестность!"/>
    <w:basedOn w:val="aa"/>
    <w:next w:val="a"/>
    <w:uiPriority w:val="99"/>
    <w:rsid w:val="004F5056"/>
    <w:pPr>
      <w:shd w:val="clear" w:color="auto" w:fill="auto"/>
      <w:spacing w:before="0" w:after="0"/>
      <w:ind w:left="0" w:right="0" w:firstLine="0"/>
    </w:pPr>
  </w:style>
  <w:style w:type="paragraph" w:customStyle="1" w:styleId="ad">
    <w:name w:val="Основное меню (преемственное)"/>
    <w:basedOn w:val="a"/>
    <w:next w:val="a"/>
    <w:uiPriority w:val="99"/>
    <w:rsid w:val="004F5056"/>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e">
    <w:name w:val="Заголовок"/>
    <w:basedOn w:val="ad"/>
    <w:next w:val="a"/>
    <w:uiPriority w:val="99"/>
    <w:rsid w:val="004F5056"/>
    <w:pPr>
      <w:shd w:val="clear" w:color="auto" w:fill="EBE9ED"/>
    </w:pPr>
    <w:rPr>
      <w:rFonts w:ascii="Arial" w:hAnsi="Arial" w:cs="Arial"/>
      <w:b/>
      <w:bCs/>
      <w:color w:val="0058A9"/>
    </w:rPr>
  </w:style>
  <w:style w:type="paragraph" w:customStyle="1" w:styleId="af">
    <w:name w:val="Заголовок группы контролов"/>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4F5056"/>
    <w:pPr>
      <w:shd w:val="clear" w:color="auto" w:fill="FFFFFF"/>
      <w:spacing w:before="0" w:after="0"/>
      <w:jc w:val="both"/>
      <w:outlineLvl w:val="9"/>
    </w:pPr>
    <w:rPr>
      <w:b w:val="0"/>
      <w:bCs w:val="0"/>
      <w:sz w:val="20"/>
      <w:szCs w:val="20"/>
    </w:rPr>
  </w:style>
  <w:style w:type="paragraph" w:customStyle="1" w:styleId="af1">
    <w:name w:val="Заголовок приложения"/>
    <w:basedOn w:val="a"/>
    <w:next w:val="a"/>
    <w:uiPriority w:val="99"/>
    <w:rsid w:val="004F505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2">
    <w:name w:val="Заголовок распахивающейся части диалога"/>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3">
    <w:name w:val="Заголовок статьи"/>
    <w:basedOn w:val="a"/>
    <w:next w:val="a"/>
    <w:uiPriority w:val="99"/>
    <w:rsid w:val="004F505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4">
    <w:name w:val="Заголовок ЭР (левое окно)"/>
    <w:basedOn w:val="a"/>
    <w:next w:val="a"/>
    <w:uiPriority w:val="99"/>
    <w:rsid w:val="004F5056"/>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5">
    <w:name w:val="Заголовок ЭР (правое окно)"/>
    <w:basedOn w:val="af4"/>
    <w:next w:val="a"/>
    <w:uiPriority w:val="99"/>
    <w:rsid w:val="004F5056"/>
    <w:pPr>
      <w:spacing w:before="0" w:after="0"/>
      <w:jc w:val="left"/>
    </w:pPr>
    <w:rPr>
      <w:b w:val="0"/>
      <w:bCs w:val="0"/>
      <w:color w:val="auto"/>
      <w:sz w:val="24"/>
      <w:szCs w:val="24"/>
    </w:rPr>
  </w:style>
  <w:style w:type="paragraph" w:customStyle="1" w:styleId="af6">
    <w:name w:val="Интерактивный заголовок"/>
    <w:basedOn w:val="ae"/>
    <w:next w:val="a"/>
    <w:uiPriority w:val="99"/>
    <w:rsid w:val="004F5056"/>
    <w:pPr>
      <w:shd w:val="clear" w:color="auto" w:fill="auto"/>
    </w:pPr>
    <w:rPr>
      <w:b w:val="0"/>
      <w:bCs w:val="0"/>
      <w:color w:val="auto"/>
      <w:u w:val="single"/>
    </w:rPr>
  </w:style>
  <w:style w:type="paragraph" w:customStyle="1" w:styleId="af7">
    <w:name w:val="Текст информации об изменениях"/>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8">
    <w:name w:val="Информация об изменениях"/>
    <w:basedOn w:val="af7"/>
    <w:next w:val="a"/>
    <w:uiPriority w:val="99"/>
    <w:rsid w:val="004F5056"/>
    <w:pPr>
      <w:shd w:val="clear" w:color="auto" w:fill="EAEFED"/>
      <w:spacing w:before="180"/>
      <w:ind w:left="360" w:right="360"/>
    </w:pPr>
    <w:rPr>
      <w:sz w:val="24"/>
      <w:szCs w:val="24"/>
    </w:rPr>
  </w:style>
  <w:style w:type="paragraph" w:customStyle="1" w:styleId="af9">
    <w:name w:val="Текст (справка)"/>
    <w:basedOn w:val="a"/>
    <w:next w:val="a"/>
    <w:uiPriority w:val="99"/>
    <w:rsid w:val="004F5056"/>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4F5056"/>
    <w:pPr>
      <w:spacing w:before="75"/>
      <w:ind w:left="0" w:right="0"/>
      <w:jc w:val="both"/>
    </w:pPr>
    <w:rPr>
      <w:i/>
      <w:iCs/>
      <w:color w:val="800080"/>
    </w:rPr>
  </w:style>
  <w:style w:type="paragraph" w:customStyle="1" w:styleId="afb">
    <w:name w:val="Информация об изменениях документа"/>
    <w:basedOn w:val="afa"/>
    <w:next w:val="a"/>
    <w:uiPriority w:val="99"/>
    <w:rsid w:val="004F5056"/>
    <w:pPr>
      <w:shd w:val="clear" w:color="auto" w:fill="F0F0F0"/>
      <w:spacing w:before="0"/>
    </w:pPr>
  </w:style>
  <w:style w:type="paragraph" w:customStyle="1" w:styleId="afc">
    <w:name w:val="Текст (лев. подпись)"/>
    <w:basedOn w:val="a"/>
    <w:next w:val="a"/>
    <w:uiPriority w:val="99"/>
    <w:rsid w:val="004F50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4F5056"/>
    <w:pPr>
      <w:jc w:val="both"/>
    </w:pPr>
    <w:rPr>
      <w:sz w:val="16"/>
      <w:szCs w:val="16"/>
    </w:rPr>
  </w:style>
  <w:style w:type="paragraph" w:customStyle="1" w:styleId="afe">
    <w:name w:val="Текст (прав. подпись)"/>
    <w:basedOn w:val="a"/>
    <w:next w:val="a"/>
    <w:uiPriority w:val="99"/>
    <w:rsid w:val="004F505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4F5056"/>
    <w:pPr>
      <w:jc w:val="both"/>
    </w:pPr>
    <w:rPr>
      <w:sz w:val="16"/>
      <w:szCs w:val="16"/>
    </w:rPr>
  </w:style>
  <w:style w:type="paragraph" w:customStyle="1" w:styleId="aff0">
    <w:name w:val="Комментарий пользователя"/>
    <w:basedOn w:val="afa"/>
    <w:next w:val="a"/>
    <w:uiPriority w:val="99"/>
    <w:rsid w:val="004F5056"/>
    <w:pPr>
      <w:spacing w:before="0"/>
      <w:jc w:val="left"/>
    </w:pPr>
    <w:rPr>
      <w:i w:val="0"/>
      <w:iCs w:val="0"/>
      <w:color w:val="000080"/>
    </w:rPr>
  </w:style>
  <w:style w:type="paragraph" w:customStyle="1" w:styleId="aff1">
    <w:name w:val="Куда обратиться?"/>
    <w:basedOn w:val="aa"/>
    <w:next w:val="a"/>
    <w:uiPriority w:val="99"/>
    <w:rsid w:val="004F5056"/>
    <w:pPr>
      <w:shd w:val="clear" w:color="auto" w:fill="auto"/>
      <w:spacing w:before="0" w:after="0"/>
      <w:ind w:left="0" w:right="0" w:firstLine="0"/>
    </w:pPr>
  </w:style>
  <w:style w:type="paragraph" w:customStyle="1" w:styleId="aff2">
    <w:name w:val="Моноширинный"/>
    <w:basedOn w:val="a"/>
    <w:next w:val="a"/>
    <w:uiPriority w:val="99"/>
    <w:rsid w:val="004F5056"/>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3">
    <w:name w:val="Необходимые документы"/>
    <w:basedOn w:val="aa"/>
    <w:next w:val="a"/>
    <w:uiPriority w:val="99"/>
    <w:rsid w:val="004F5056"/>
    <w:pPr>
      <w:shd w:val="clear" w:color="auto" w:fill="auto"/>
      <w:spacing w:before="0" w:after="0"/>
      <w:ind w:left="0" w:right="0" w:firstLine="118"/>
    </w:pPr>
  </w:style>
  <w:style w:type="paragraph" w:customStyle="1" w:styleId="aff4">
    <w:name w:val="Нормальный (таблица)"/>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Объект"/>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Таблицы (моноширинный)"/>
    <w:basedOn w:val="a"/>
    <w:next w:val="a"/>
    <w:uiPriority w:val="99"/>
    <w:rsid w:val="004F5056"/>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7">
    <w:name w:val="Оглавление"/>
    <w:basedOn w:val="aff6"/>
    <w:next w:val="a"/>
    <w:uiPriority w:val="99"/>
    <w:rsid w:val="004F5056"/>
    <w:pPr>
      <w:ind w:left="140"/>
    </w:pPr>
    <w:rPr>
      <w:rFonts w:ascii="Arial" w:hAnsi="Arial" w:cs="Arial"/>
      <w:sz w:val="24"/>
      <w:szCs w:val="24"/>
    </w:rPr>
  </w:style>
  <w:style w:type="paragraph" w:customStyle="1" w:styleId="aff8">
    <w:name w:val="Переменная часть"/>
    <w:basedOn w:val="ad"/>
    <w:next w:val="a"/>
    <w:uiPriority w:val="99"/>
    <w:rsid w:val="004F5056"/>
    <w:rPr>
      <w:rFonts w:ascii="Arial" w:hAnsi="Arial" w:cs="Arial"/>
      <w:sz w:val="20"/>
      <w:szCs w:val="20"/>
    </w:rPr>
  </w:style>
  <w:style w:type="paragraph" w:customStyle="1" w:styleId="aff9">
    <w:name w:val="Подвал для информации об изменениях"/>
    <w:basedOn w:val="1"/>
    <w:next w:val="a"/>
    <w:uiPriority w:val="99"/>
    <w:rsid w:val="004F5056"/>
    <w:pPr>
      <w:spacing w:before="0" w:after="0"/>
      <w:jc w:val="both"/>
      <w:outlineLvl w:val="9"/>
    </w:pPr>
    <w:rPr>
      <w:b w:val="0"/>
      <w:bCs w:val="0"/>
      <w:sz w:val="20"/>
      <w:szCs w:val="20"/>
    </w:rPr>
  </w:style>
  <w:style w:type="paragraph" w:customStyle="1" w:styleId="affa">
    <w:name w:val="Подзаголовок для информации об изменениях"/>
    <w:basedOn w:val="af7"/>
    <w:next w:val="a"/>
    <w:uiPriority w:val="99"/>
    <w:rsid w:val="004F5056"/>
    <w:rPr>
      <w:b/>
      <w:bCs/>
      <w:color w:val="000080"/>
      <w:sz w:val="24"/>
      <w:szCs w:val="24"/>
    </w:rPr>
  </w:style>
  <w:style w:type="paragraph" w:customStyle="1" w:styleId="affb">
    <w:name w:val="Подчёркнуный текст"/>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Постоянная часть"/>
    <w:basedOn w:val="ad"/>
    <w:next w:val="a"/>
    <w:uiPriority w:val="99"/>
    <w:rsid w:val="004F5056"/>
    <w:rPr>
      <w:rFonts w:ascii="Arial" w:hAnsi="Arial" w:cs="Arial"/>
      <w:sz w:val="22"/>
      <w:szCs w:val="22"/>
    </w:rPr>
  </w:style>
  <w:style w:type="paragraph" w:customStyle="1" w:styleId="affd">
    <w:name w:val="Прижатый влево"/>
    <w:basedOn w:val="a"/>
    <w:next w:val="a"/>
    <w:uiPriority w:val="99"/>
    <w:rsid w:val="004F50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Пример."/>
    <w:basedOn w:val="aa"/>
    <w:next w:val="a"/>
    <w:uiPriority w:val="99"/>
    <w:rsid w:val="004F5056"/>
    <w:pPr>
      <w:shd w:val="clear" w:color="auto" w:fill="auto"/>
      <w:spacing w:before="0" w:after="0"/>
      <w:ind w:left="0" w:right="0" w:firstLine="0"/>
    </w:pPr>
  </w:style>
  <w:style w:type="paragraph" w:customStyle="1" w:styleId="afff">
    <w:name w:val="Примечание."/>
    <w:basedOn w:val="aa"/>
    <w:next w:val="a"/>
    <w:uiPriority w:val="99"/>
    <w:rsid w:val="004F5056"/>
    <w:pPr>
      <w:shd w:val="clear" w:color="auto" w:fill="auto"/>
      <w:spacing w:before="0" w:after="0"/>
      <w:ind w:left="0" w:right="0" w:firstLine="0"/>
    </w:pPr>
  </w:style>
  <w:style w:type="paragraph" w:customStyle="1" w:styleId="afff0">
    <w:name w:val="Словарная статья"/>
    <w:basedOn w:val="a"/>
    <w:next w:val="a"/>
    <w:uiPriority w:val="99"/>
    <w:rsid w:val="004F5056"/>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1">
    <w:name w:val="Ссылка на официальную публикацию"/>
    <w:basedOn w:val="a"/>
    <w:next w:val="a"/>
    <w:uiPriority w:val="99"/>
    <w:rsid w:val="004F505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Текст в таблице"/>
    <w:basedOn w:val="aff4"/>
    <w:next w:val="a"/>
    <w:uiPriority w:val="99"/>
    <w:rsid w:val="004F5056"/>
    <w:pPr>
      <w:ind w:firstLine="500"/>
    </w:pPr>
  </w:style>
  <w:style w:type="paragraph" w:customStyle="1" w:styleId="afff3">
    <w:name w:val="Текст ЭР (см. также)"/>
    <w:basedOn w:val="a"/>
    <w:next w:val="a"/>
    <w:uiPriority w:val="99"/>
    <w:rsid w:val="004F5056"/>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4">
    <w:name w:val="Технический комментарий"/>
    <w:basedOn w:val="a"/>
    <w:next w:val="a"/>
    <w:uiPriority w:val="99"/>
    <w:rsid w:val="004F5056"/>
    <w:pPr>
      <w:widowControl w:val="0"/>
      <w:shd w:val="clear" w:color="auto" w:fill="FFFF0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5">
    <w:name w:val="Формула"/>
    <w:basedOn w:val="a"/>
    <w:next w:val="a"/>
    <w:uiPriority w:val="99"/>
    <w:rsid w:val="004F5056"/>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6">
    <w:name w:val="Центрированный (таблица)"/>
    <w:basedOn w:val="aff4"/>
    <w:next w:val="a"/>
    <w:uiPriority w:val="99"/>
    <w:rsid w:val="004F5056"/>
    <w:pPr>
      <w:jc w:val="center"/>
    </w:pPr>
  </w:style>
  <w:style w:type="paragraph" w:customStyle="1" w:styleId="-">
    <w:name w:val="ЭР-содержание (правое окно)"/>
    <w:basedOn w:val="a"/>
    <w:next w:val="a"/>
    <w:uiPriority w:val="99"/>
    <w:rsid w:val="004F5056"/>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afff7">
    <w:name w:val="Знак Знак Знак Знак"/>
    <w:basedOn w:val="a"/>
    <w:uiPriority w:val="99"/>
    <w:rsid w:val="004F5056"/>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4F50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4F5056"/>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character" w:styleId="afff8">
    <w:name w:val="page number"/>
    <w:uiPriority w:val="99"/>
    <w:semiHidden/>
    <w:unhideWhenUsed/>
    <w:rsid w:val="004F5056"/>
    <w:rPr>
      <w:rFonts w:ascii="Times New Roman" w:hAnsi="Times New Roman" w:cs="Times New Roman" w:hint="default"/>
    </w:rPr>
  </w:style>
  <w:style w:type="character" w:customStyle="1" w:styleId="afff9">
    <w:name w:val="Цветовое выделение"/>
    <w:uiPriority w:val="99"/>
    <w:rsid w:val="004F5056"/>
    <w:rPr>
      <w:b/>
      <w:bCs w:val="0"/>
      <w:color w:val="000080"/>
    </w:rPr>
  </w:style>
  <w:style w:type="character" w:customStyle="1" w:styleId="afffa">
    <w:name w:val="Гипертекстовая ссылка"/>
    <w:rsid w:val="004F5056"/>
    <w:rPr>
      <w:rFonts w:ascii="Times New Roman" w:hAnsi="Times New Roman" w:cs="Times New Roman" w:hint="default"/>
      <w:b/>
      <w:bCs/>
      <w:color w:val="008000"/>
    </w:rPr>
  </w:style>
  <w:style w:type="character" w:customStyle="1" w:styleId="afffb">
    <w:name w:val="Активная гипертекстовая ссылка"/>
    <w:uiPriority w:val="99"/>
    <w:rsid w:val="004F5056"/>
    <w:rPr>
      <w:rFonts w:ascii="Times New Roman" w:hAnsi="Times New Roman" w:cs="Times New Roman" w:hint="default"/>
      <w:b/>
      <w:bCs/>
      <w:color w:val="008000"/>
      <w:u w:val="single"/>
    </w:rPr>
  </w:style>
  <w:style w:type="character" w:customStyle="1" w:styleId="afffc">
    <w:name w:val="Выделение для Базового Поиска"/>
    <w:uiPriority w:val="99"/>
    <w:rsid w:val="004F5056"/>
    <w:rPr>
      <w:rFonts w:ascii="Times New Roman" w:hAnsi="Times New Roman" w:cs="Times New Roman" w:hint="default"/>
      <w:b/>
      <w:bCs/>
      <w:color w:val="0058A9"/>
    </w:rPr>
  </w:style>
  <w:style w:type="character" w:customStyle="1" w:styleId="afffd">
    <w:name w:val="Выделение для Базового Поиска (курсив)"/>
    <w:uiPriority w:val="99"/>
    <w:rsid w:val="004F5056"/>
    <w:rPr>
      <w:rFonts w:ascii="Times New Roman" w:hAnsi="Times New Roman" w:cs="Times New Roman" w:hint="default"/>
      <w:b/>
      <w:bCs/>
      <w:i/>
      <w:iCs/>
      <w:color w:val="0058A9"/>
    </w:rPr>
  </w:style>
  <w:style w:type="character" w:customStyle="1" w:styleId="afffe">
    <w:name w:val="Заголовок своего сообщения"/>
    <w:uiPriority w:val="99"/>
    <w:rsid w:val="004F5056"/>
    <w:rPr>
      <w:rFonts w:ascii="Times New Roman" w:hAnsi="Times New Roman" w:cs="Times New Roman" w:hint="default"/>
      <w:b/>
      <w:bCs/>
      <w:color w:val="000080"/>
    </w:rPr>
  </w:style>
  <w:style w:type="character" w:customStyle="1" w:styleId="affff">
    <w:name w:val="Заголовок чужого сообщения"/>
    <w:uiPriority w:val="99"/>
    <w:rsid w:val="004F5056"/>
    <w:rPr>
      <w:rFonts w:ascii="Times New Roman" w:hAnsi="Times New Roman" w:cs="Times New Roman" w:hint="default"/>
      <w:b/>
      <w:bCs/>
      <w:color w:val="FF0000"/>
    </w:rPr>
  </w:style>
  <w:style w:type="character" w:customStyle="1" w:styleId="affff0">
    <w:name w:val="Найденные слова"/>
    <w:uiPriority w:val="99"/>
    <w:rsid w:val="004F5056"/>
    <w:rPr>
      <w:rFonts w:ascii="Times New Roman" w:hAnsi="Times New Roman" w:cs="Times New Roman" w:hint="default"/>
      <w:b/>
      <w:bCs/>
      <w:color w:val="000080"/>
    </w:rPr>
  </w:style>
  <w:style w:type="character" w:customStyle="1" w:styleId="affff1">
    <w:name w:val="Не вступил в силу"/>
    <w:uiPriority w:val="99"/>
    <w:rsid w:val="004F5056"/>
    <w:rPr>
      <w:rFonts w:ascii="Times New Roman" w:hAnsi="Times New Roman" w:cs="Times New Roman" w:hint="default"/>
      <w:b/>
      <w:bCs/>
      <w:color w:val="008080"/>
    </w:rPr>
  </w:style>
  <w:style w:type="character" w:customStyle="1" w:styleId="affff2">
    <w:name w:val="Опечатки"/>
    <w:uiPriority w:val="99"/>
    <w:rsid w:val="004F5056"/>
    <w:rPr>
      <w:color w:val="FF0000"/>
    </w:rPr>
  </w:style>
  <w:style w:type="character" w:customStyle="1" w:styleId="affff3">
    <w:name w:val="Продолжение ссылки"/>
    <w:basedOn w:val="afffa"/>
    <w:uiPriority w:val="99"/>
    <w:rsid w:val="004F5056"/>
  </w:style>
  <w:style w:type="character" w:customStyle="1" w:styleId="affff4">
    <w:name w:val="Сравнение редакций"/>
    <w:uiPriority w:val="99"/>
    <w:rsid w:val="004F5056"/>
    <w:rPr>
      <w:rFonts w:ascii="Times New Roman" w:hAnsi="Times New Roman" w:cs="Times New Roman" w:hint="default"/>
      <w:b/>
      <w:bCs/>
      <w:color w:val="000080"/>
    </w:rPr>
  </w:style>
  <w:style w:type="character" w:customStyle="1" w:styleId="affff5">
    <w:name w:val="Сравнение редакций. Добавленный фрагмент"/>
    <w:uiPriority w:val="99"/>
    <w:rsid w:val="004F5056"/>
    <w:rPr>
      <w:color w:val="0000FF"/>
    </w:rPr>
  </w:style>
  <w:style w:type="character" w:customStyle="1" w:styleId="affff6">
    <w:name w:val="Сравнение редакций. Удаленный фрагмент"/>
    <w:uiPriority w:val="99"/>
    <w:rsid w:val="004F5056"/>
    <w:rPr>
      <w:strike/>
      <w:color w:val="808000"/>
    </w:rPr>
  </w:style>
  <w:style w:type="character" w:customStyle="1" w:styleId="affff7">
    <w:name w:val="Утратил силу"/>
    <w:uiPriority w:val="99"/>
    <w:rsid w:val="004F5056"/>
    <w:rPr>
      <w:rFonts w:ascii="Times New Roman" w:hAnsi="Times New Roman" w:cs="Times New Roman" w:hint="default"/>
      <w:b/>
      <w:bCs/>
      <w:strike/>
      <w:color w:val="8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04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0;&#1076;&#1084;&#1080;&#1085;\Desktop\&#1053;&#1040;&#1044;&#1045;&#1046;&#1044;&#1040;\&#1057;&#1054;&#1042;&#1045;&#1058;\2017\61%20&#1089;&#1077;&#1089;&#1089;&#1080;&#1103;%2020.12.2017\&#1085;&#1086;&#1074;&#1099;&#1077;%20&#1087;&#1088;&#1072;&#1074;&#1080;&#1083;&#1072;%20&#1073;&#1083;&#1072;&#1075;&#1086;&#1091;&#1089;&#1090;&#1088;&#1086;&#1081;&#1089;&#1090;&#1074;&#1072;\&#1055;&#1056;&#1040;&#1042;&#1048;&#1051;&#1040;%20&#1073;&#1083;&#1072;&#1075;&#1086;&#1091;&#1089;&#1090;&#1088;&#1086;&#1081;&#1089;&#1090;&#1074;&#1072;%20(&#1087;&#1088;&#1086;&#1077;&#1082;&#1090;%20&#1076;&#1083;&#1103;%20&#1074;&#1089;&#1077;&#1093;).doc" TargetMode="External"/><Relationship Id="rId18" Type="http://schemas.openxmlformats.org/officeDocument/2006/relationships/hyperlink" Target="garantf1://3822829.0/" TargetMode="External"/><Relationship Id="rId26" Type="http://schemas.openxmlformats.org/officeDocument/2006/relationships/hyperlink" Target="garantf1://6080772.0/" TargetMode="External"/><Relationship Id="rId39" Type="http://schemas.openxmlformats.org/officeDocument/2006/relationships/hyperlink" Target="garantf1://6080766.628/" TargetMode="External"/><Relationship Id="rId3" Type="http://schemas.openxmlformats.org/officeDocument/2006/relationships/settings" Target="settings.xml"/><Relationship Id="rId21" Type="http://schemas.openxmlformats.org/officeDocument/2006/relationships/hyperlink" Target="garantf1://3822829.0/" TargetMode="External"/><Relationship Id="rId34" Type="http://schemas.openxmlformats.org/officeDocument/2006/relationships/hyperlink" Target="garantf1://6080772.0/" TargetMode="External"/><Relationship Id="rId42" Type="http://schemas.openxmlformats.org/officeDocument/2006/relationships/hyperlink" Target="file:///H:\&#1050;&#1088;&#1086;&#1087;&#1086;&#1090;&#1082;&#1080;&#1085;\&#1080;&#1079;&#1084;&#1077;&#1085;&#1077;&#1085;&#1080;&#1103;%20&#1074;%20&#1087;&#1088;&#1072;&#1074;&#1080;&#1083;&#1072;.doc" TargetMode="External"/><Relationship Id="rId47" Type="http://schemas.openxmlformats.org/officeDocument/2006/relationships/hyperlink" Target="garantf1://2206218.7030/" TargetMode="External"/><Relationship Id="rId50" Type="http://schemas.openxmlformats.org/officeDocument/2006/relationships/hyperlink" Target="garantf1://3822829.0/" TargetMode="External"/><Relationship Id="rId7" Type="http://schemas.openxmlformats.org/officeDocument/2006/relationships/hyperlink" Target="garantf1://31415530.1000/" TargetMode="External"/><Relationship Id="rId12" Type="http://schemas.openxmlformats.org/officeDocument/2006/relationships/hyperlink" Target="consultantplus://offline/ref=67E985A5F54F49C826B40B0BAE8CDFAA6BF5E4AE86D724D0CBF8B3FB49rFr7G" TargetMode="External"/><Relationship Id="rId17" Type="http://schemas.openxmlformats.org/officeDocument/2006/relationships/hyperlink" Target="garantf1://6080772.0/" TargetMode="External"/><Relationship Id="rId25" Type="http://schemas.openxmlformats.org/officeDocument/2006/relationships/hyperlink" Target="garantf1://3822829.0/" TargetMode="External"/><Relationship Id="rId33" Type="http://schemas.openxmlformats.org/officeDocument/2006/relationships/hyperlink" Target="garantf1://3823355.0/" TargetMode="External"/><Relationship Id="rId38" Type="http://schemas.openxmlformats.org/officeDocument/2006/relationships/hyperlink" Target="file:///H:\&#1050;&#1088;&#1086;&#1087;&#1086;&#1090;&#1082;&#1080;&#1085;\&#1080;&#1079;&#1084;&#1077;&#1085;&#1077;&#1085;&#1080;&#1103;%20&#1074;%20&#1087;&#1088;&#1072;&#1074;&#1080;&#1083;&#1072;.doc" TargetMode="External"/><Relationship Id="rId46" Type="http://schemas.openxmlformats.org/officeDocument/2006/relationships/hyperlink" Target="garantf1://2206218.709/" TargetMode="External"/><Relationship Id="rId2" Type="http://schemas.openxmlformats.org/officeDocument/2006/relationships/styles" Target="styles.xml"/><Relationship Id="rId16" Type="http://schemas.openxmlformats.org/officeDocument/2006/relationships/hyperlink" Target="garantf1://12038291.5/" TargetMode="External"/><Relationship Id="rId20" Type="http://schemas.openxmlformats.org/officeDocument/2006/relationships/hyperlink" Target="garantf1://6080772.0/" TargetMode="External"/><Relationship Id="rId29" Type="http://schemas.openxmlformats.org/officeDocument/2006/relationships/hyperlink" Target="garantf1://3822829.0/" TargetMode="External"/><Relationship Id="rId41" Type="http://schemas.openxmlformats.org/officeDocument/2006/relationships/hyperlink" Target="file:///H:\&#1050;&#1088;&#1086;&#1087;&#1086;&#1090;&#1082;&#1080;&#1085;\&#1080;&#1079;&#1084;&#1077;&#1085;&#1077;&#1085;&#1080;&#1103;%20&#1074;%20&#1087;&#1088;&#1072;&#1074;&#1080;&#1083;&#1072;.doc"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garantf1://23840608.0/" TargetMode="External"/><Relationship Id="rId11" Type="http://schemas.openxmlformats.org/officeDocument/2006/relationships/hyperlink" Target="garantf1://3862137.0/" TargetMode="External"/><Relationship Id="rId24" Type="http://schemas.openxmlformats.org/officeDocument/2006/relationships/hyperlink" Target="garantf1://6080772.0/" TargetMode="External"/><Relationship Id="rId32" Type="http://schemas.openxmlformats.org/officeDocument/2006/relationships/hyperlink" Target="garantf1://12045642.0/" TargetMode="External"/><Relationship Id="rId37" Type="http://schemas.openxmlformats.org/officeDocument/2006/relationships/hyperlink" Target="file:///H:\&#1050;&#1088;&#1086;&#1087;&#1086;&#1090;&#1082;&#1080;&#1085;\&#1080;&#1079;&#1084;&#1077;&#1085;&#1077;&#1085;&#1080;&#1103;%20&#1074;%20&#1087;&#1088;&#1072;&#1074;&#1080;&#1083;&#1072;.doc" TargetMode="External"/><Relationship Id="rId40" Type="http://schemas.openxmlformats.org/officeDocument/2006/relationships/hyperlink" Target="file:///H:\&#1050;&#1088;&#1086;&#1087;&#1086;&#1090;&#1082;&#1080;&#1085;\&#1080;&#1079;&#1084;&#1077;&#1085;&#1077;&#1085;&#1080;&#1103;%20&#1074;%20&#1087;&#1088;&#1072;&#1074;&#1080;&#1083;&#1072;.doc" TargetMode="External"/><Relationship Id="rId45" Type="http://schemas.openxmlformats.org/officeDocument/2006/relationships/hyperlink" Target="garantf1://2206218.703/" TargetMode="External"/><Relationship Id="rId53" Type="http://schemas.openxmlformats.org/officeDocument/2006/relationships/theme" Target="theme/theme1.xml"/><Relationship Id="rId5" Type="http://schemas.openxmlformats.org/officeDocument/2006/relationships/hyperlink" Target="garantf1://86367.0/" TargetMode="External"/><Relationship Id="rId15" Type="http://schemas.openxmlformats.org/officeDocument/2006/relationships/hyperlink" Target="file:///C:\Users\&#1040;&#1076;&#1084;&#1080;&#1085;\Desktop\&#1053;&#1040;&#1044;&#1045;&#1046;&#1044;&#1040;\&#1057;&#1054;&#1042;&#1045;&#1058;\2017\61%20&#1089;&#1077;&#1089;&#1089;&#1080;&#1103;%2020.12.2017\&#1085;&#1086;&#1074;&#1099;&#1077;%20&#1087;&#1088;&#1072;&#1074;&#1080;&#1083;&#1072;%20&#1073;&#1083;&#1072;&#1075;&#1086;&#1091;&#1089;&#1090;&#1088;&#1086;&#1081;&#1089;&#1090;&#1074;&#1072;\&#1055;&#1056;&#1040;&#1042;&#1048;&#1051;&#1040;%20&#1073;&#1083;&#1072;&#1075;&#1086;&#1091;&#1089;&#1090;&#1088;&#1086;&#1081;&#1089;&#1090;&#1074;&#1072;%20(&#1087;&#1088;&#1086;&#1077;&#1082;&#1090;%20&#1076;&#1083;&#1103;%20&#1074;&#1089;&#1077;&#1093;).doc" TargetMode="External"/><Relationship Id="rId23" Type="http://schemas.openxmlformats.org/officeDocument/2006/relationships/hyperlink" Target="garantf1://3822829.0/" TargetMode="External"/><Relationship Id="rId28" Type="http://schemas.openxmlformats.org/officeDocument/2006/relationships/hyperlink" Target="garantf1://6080772.0/" TargetMode="External"/><Relationship Id="rId36" Type="http://schemas.openxmlformats.org/officeDocument/2006/relationships/hyperlink" Target="garantf1://12047594.2/" TargetMode="External"/><Relationship Id="rId49" Type="http://schemas.openxmlformats.org/officeDocument/2006/relationships/hyperlink" Target="garantf1://2206218.731/" TargetMode="External"/><Relationship Id="rId10" Type="http://schemas.openxmlformats.org/officeDocument/2006/relationships/hyperlink" Target="garantf1://3823355.0/" TargetMode="External"/><Relationship Id="rId19" Type="http://schemas.openxmlformats.org/officeDocument/2006/relationships/hyperlink" Target="consultantplus://offline/ref=9EC405B4CD84F904D531321CCE5EFC0329E8D22822889C62A708F7E2F7lDM" TargetMode="External"/><Relationship Id="rId31" Type="http://schemas.openxmlformats.org/officeDocument/2006/relationships/hyperlink" Target="garantf1://6080772.0/" TargetMode="External"/><Relationship Id="rId44" Type="http://schemas.openxmlformats.org/officeDocument/2006/relationships/hyperlink" Target="garantf1://2206218.70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5642.0/" TargetMode="External"/><Relationship Id="rId14" Type="http://schemas.openxmlformats.org/officeDocument/2006/relationships/hyperlink" Target="file:///C:\Users\&#1040;&#1076;&#1084;&#1080;&#1085;\Desktop\&#1053;&#1040;&#1044;&#1045;&#1046;&#1044;&#1040;\&#1057;&#1054;&#1042;&#1045;&#1058;\2017\61%20&#1089;&#1077;&#1089;&#1089;&#1080;&#1103;%2020.12.2017\&#1085;&#1086;&#1074;&#1099;&#1077;%20&#1087;&#1088;&#1072;&#1074;&#1080;&#1083;&#1072;%20&#1073;&#1083;&#1072;&#1075;&#1086;&#1091;&#1089;&#1090;&#1088;&#1086;&#1081;&#1089;&#1090;&#1074;&#1072;\&#1055;&#1056;&#1040;&#1042;&#1048;&#1051;&#1040;%20&#1073;&#1083;&#1072;&#1075;&#1086;&#1091;&#1089;&#1090;&#1088;&#1086;&#1081;&#1089;&#1090;&#1074;&#1072;%20(&#1087;&#1088;&#1086;&#1077;&#1082;&#1090;%20&#1076;&#1083;&#1103;%20&#1074;&#1089;&#1077;&#1093;).doc" TargetMode="External"/><Relationship Id="rId22" Type="http://schemas.openxmlformats.org/officeDocument/2006/relationships/hyperlink" Target="garantf1://6080772.0/" TargetMode="External"/><Relationship Id="rId27" Type="http://schemas.openxmlformats.org/officeDocument/2006/relationships/hyperlink" Target="garantf1://3822829.0/" TargetMode="External"/><Relationship Id="rId30" Type="http://schemas.openxmlformats.org/officeDocument/2006/relationships/hyperlink" Target="garantf1://12058477.10000/" TargetMode="External"/><Relationship Id="rId35" Type="http://schemas.openxmlformats.org/officeDocument/2006/relationships/hyperlink" Target="garantf1://2205949.0/" TargetMode="External"/><Relationship Id="rId43" Type="http://schemas.openxmlformats.org/officeDocument/2006/relationships/hyperlink" Target="file:///H:\&#1050;&#1088;&#1086;&#1087;&#1086;&#1090;&#1082;&#1080;&#1085;\&#1080;&#1079;&#1084;&#1077;&#1085;&#1077;&#1085;&#1080;&#1103;%20&#1074;%20&#1087;&#1088;&#1072;&#1074;&#1080;&#1083;&#1072;.doc" TargetMode="External"/><Relationship Id="rId48" Type="http://schemas.openxmlformats.org/officeDocument/2006/relationships/hyperlink" Target="garantf1://2206218.729/" TargetMode="External"/><Relationship Id="rId8" Type="http://schemas.openxmlformats.org/officeDocument/2006/relationships/hyperlink" Target="garantf1://70187238.0/" TargetMode="External"/><Relationship Id="rId51" Type="http://schemas.openxmlformats.org/officeDocument/2006/relationships/hyperlink" Target="garantf1://38228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22871</Words>
  <Characters>130367</Characters>
  <Application>Microsoft Office Word</Application>
  <DocSecurity>0</DocSecurity>
  <Lines>1086</Lines>
  <Paragraphs>305</Paragraphs>
  <ScaleCrop>false</ScaleCrop>
  <Company/>
  <LinksUpToDate>false</LinksUpToDate>
  <CharactersWithSpaces>152933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Админ</cp:lastModifiedBy>
  <cp:revision>14</cp:revision>
  <cp:lastPrinted>2017-12-27T12:19:00Z</cp:lastPrinted>
  <dcterms:created xsi:type="dcterms:W3CDTF">2017-12-12T08:09:00Z</dcterms:created>
  <dcterms:modified xsi:type="dcterms:W3CDTF">2018-01-17T05:17:00Z</dcterms:modified>
</cp:coreProperties>
</file>