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BC" w:rsidRDefault="005958BC">
      <w:pPr>
        <w:pStyle w:val="ConsPlusNormal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61090A" w:rsidRPr="0061090A" w:rsidRDefault="0061090A" w:rsidP="0061090A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61090A" w:rsidRDefault="0061090A" w:rsidP="0061090A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61090A" w:rsidRDefault="0061090A" w:rsidP="0061090A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5F78AC" w:rsidRDefault="005F78AC" w:rsidP="005F78A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34035" cy="647700"/>
            <wp:effectExtent l="19050" t="0" r="0" b="0"/>
            <wp:docPr id="1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8AC" w:rsidRDefault="005F78AC" w:rsidP="005F78AC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32"/>
          <w:szCs w:val="32"/>
        </w:rPr>
        <w:t>НИЖНЕБАКАНСКОГО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32"/>
          <w:szCs w:val="32"/>
        </w:rPr>
        <w:t>СЕЛЬСКОГО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32"/>
          <w:szCs w:val="32"/>
        </w:rPr>
        <w:t>ПОСЕЛЕНИЯ КРЫМСКОГО РАЙОНА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</w:p>
    <w:p w:rsidR="005F78AC" w:rsidRDefault="005F78AC" w:rsidP="005F78AC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5F78AC" w:rsidRDefault="00F571F8" w:rsidP="005F78AC">
      <w:pPr>
        <w:tabs>
          <w:tab w:val="left" w:pos="7740"/>
        </w:tabs>
        <w:spacing w:before="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17.12.2018</w:t>
      </w:r>
      <w:r>
        <w:rPr>
          <w:rFonts w:ascii="Times New Roman" w:hAnsi="Times New Roman"/>
          <w:sz w:val="28"/>
          <w:szCs w:val="28"/>
        </w:rPr>
        <w:tab/>
        <w:t xml:space="preserve">         № 203</w:t>
      </w:r>
    </w:p>
    <w:p w:rsidR="005F78AC" w:rsidRDefault="005F78AC" w:rsidP="005F78A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станица Нижнебаканская</w:t>
      </w:r>
    </w:p>
    <w:p w:rsidR="005958BC" w:rsidRPr="009F4098" w:rsidRDefault="005958BC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5958BC" w:rsidRPr="004772EC" w:rsidRDefault="004772EC" w:rsidP="004772EC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72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Положения о стратегическом планировании в Нижнебаканском сельском поселении Крымского района</w:t>
      </w:r>
    </w:p>
    <w:p w:rsidR="005958BC" w:rsidRPr="004772EC" w:rsidRDefault="005958BC" w:rsidP="004772EC">
      <w:pPr>
        <w:pStyle w:val="ConsPlusNormal"/>
        <w:jc w:val="center"/>
        <w:rPr>
          <w:b/>
          <w:sz w:val="28"/>
          <w:szCs w:val="28"/>
        </w:rPr>
      </w:pPr>
    </w:p>
    <w:p w:rsidR="005958BC" w:rsidRPr="009F4098" w:rsidRDefault="0056029B" w:rsidP="005F7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F78AC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2003 </w:t>
      </w:r>
      <w:r w:rsidR="005F78A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58BC" w:rsidRPr="009F409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6" w:history="1">
        <w:r w:rsidR="005958BC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5F78AC">
        <w:rPr>
          <w:rFonts w:ascii="Times New Roman" w:hAnsi="Times New Roman" w:cs="Times New Roman"/>
          <w:sz w:val="28"/>
          <w:szCs w:val="28"/>
          <w:lang w:eastAsia="ar-SA"/>
        </w:rPr>
        <w:t xml:space="preserve"> от 28 июня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2014</w:t>
      </w:r>
      <w:r w:rsidR="005F78AC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№ 172-ФЗ «О стратегическом планировании в Российской Федерации» и формирования системы стратегического планирования в </w:t>
      </w:r>
      <w:r w:rsidR="005F78AC" w:rsidRPr="005F78AC">
        <w:rPr>
          <w:rFonts w:ascii="Times New Roman" w:hAnsi="Times New Roman" w:cs="Times New Roman"/>
          <w:sz w:val="28"/>
          <w:szCs w:val="28"/>
          <w:lang w:eastAsia="ar-SA"/>
        </w:rPr>
        <w:t>Нижнебаканском сельском поселении Крымского района,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5958BC" w:rsidRPr="00D05332" w:rsidRDefault="005958BC" w:rsidP="005F7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D05332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</w:t>
      </w:r>
      <w:r w:rsidR="005F78AC"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 Нижнебаканском сельском поселении Крымского района</w:t>
      </w:r>
      <w:r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772EC" w:rsidRPr="00D05332">
        <w:rPr>
          <w:rFonts w:ascii="Times New Roman" w:hAnsi="Times New Roman" w:cs="Times New Roman"/>
          <w:sz w:val="28"/>
          <w:szCs w:val="28"/>
          <w:lang w:eastAsia="ar-SA"/>
        </w:rPr>
        <w:t>(приложение).</w:t>
      </w:r>
    </w:p>
    <w:p w:rsidR="005958BC" w:rsidRPr="00D05332" w:rsidRDefault="005958BC" w:rsidP="005F7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</w:t>
      </w:r>
      <w:r w:rsidR="005F78AC" w:rsidRPr="00D05332">
        <w:rPr>
          <w:rFonts w:ascii="Times New Roman" w:hAnsi="Times New Roman" w:cs="Times New Roman"/>
          <w:sz w:val="28"/>
          <w:szCs w:val="28"/>
          <w:lang w:eastAsia="ar-SA"/>
        </w:rPr>
        <w:t>должностным лицом</w:t>
      </w:r>
      <w:r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 в сфере стратегического планирования </w:t>
      </w:r>
      <w:r w:rsidR="00676239"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5F78AC"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Нижнебаканском сельском поселении Крымского района </w:t>
      </w:r>
      <w:r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определить </w:t>
      </w:r>
      <w:r w:rsidR="005F78AC"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главного специалиста администрации </w:t>
      </w:r>
      <w:proofErr w:type="spellStart"/>
      <w:r w:rsidR="004772EC" w:rsidRPr="00D05332">
        <w:rPr>
          <w:rFonts w:ascii="Times New Roman" w:hAnsi="Times New Roman" w:cs="Times New Roman"/>
          <w:sz w:val="28"/>
          <w:szCs w:val="28"/>
          <w:lang w:eastAsia="ar-SA"/>
        </w:rPr>
        <w:t>О.В.</w:t>
      </w:r>
      <w:r w:rsidR="005F78AC" w:rsidRPr="00D05332">
        <w:rPr>
          <w:rFonts w:ascii="Times New Roman" w:hAnsi="Times New Roman" w:cs="Times New Roman"/>
          <w:sz w:val="28"/>
          <w:szCs w:val="28"/>
          <w:lang w:eastAsia="ar-SA"/>
        </w:rPr>
        <w:t>Корниенко</w:t>
      </w:r>
      <w:proofErr w:type="spellEnd"/>
      <w:r w:rsidR="004772EC" w:rsidRPr="00D0533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F78AC"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6029B" w:rsidRPr="00D05332" w:rsidRDefault="0056029B" w:rsidP="005F7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4772EC"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Специалисту 1 категории </w:t>
      </w:r>
      <w:proofErr w:type="spellStart"/>
      <w:r w:rsidR="00D05332">
        <w:rPr>
          <w:rFonts w:ascii="Times New Roman" w:hAnsi="Times New Roman" w:cs="Times New Roman"/>
          <w:sz w:val="28"/>
          <w:szCs w:val="28"/>
          <w:lang w:eastAsia="ar-SA"/>
        </w:rPr>
        <w:t>Н.Г.</w:t>
      </w:r>
      <w:r w:rsidR="004772EC" w:rsidRPr="00D05332">
        <w:rPr>
          <w:rFonts w:ascii="Times New Roman" w:hAnsi="Times New Roman" w:cs="Times New Roman"/>
          <w:sz w:val="28"/>
          <w:szCs w:val="28"/>
          <w:lang w:eastAsia="ar-SA"/>
        </w:rPr>
        <w:t>Ахрютиной</w:t>
      </w:r>
      <w:proofErr w:type="spellEnd"/>
      <w:r w:rsidR="005F78AC"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92627"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4772EC"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обнародовать </w:t>
      </w:r>
      <w:r w:rsidR="00D92627" w:rsidRPr="00D05332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 и разместить на официальном сайте администрации</w:t>
      </w:r>
      <w:r w:rsidR="00D92627" w:rsidRPr="00D05332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5F78AC" w:rsidRPr="00D05332">
        <w:rPr>
          <w:rFonts w:ascii="Times New Roman" w:hAnsi="Times New Roman" w:cs="Times New Roman"/>
          <w:sz w:val="28"/>
          <w:szCs w:val="28"/>
          <w:lang w:eastAsia="ar-SA"/>
        </w:rPr>
        <w:t>Нижнебаканского сельского поселения Крымского района.</w:t>
      </w:r>
      <w:r w:rsidR="00D92627" w:rsidRPr="00D05332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958BC" w:rsidRPr="00D05332" w:rsidRDefault="00E23C9A" w:rsidP="005F7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5332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958BC"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5958BC" w:rsidRPr="00D05332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5958BC"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</w:t>
      </w:r>
      <w:r w:rsidR="005F78AC" w:rsidRPr="00D05332"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9F4098" w:rsidRPr="009F4098" w:rsidRDefault="00E23C9A" w:rsidP="005F7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5332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F4098" w:rsidRPr="00D05332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</w:t>
      </w:r>
      <w:r w:rsidR="00D05332"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ление вступает в силу со дня </w:t>
      </w:r>
      <w:r w:rsidR="004772EC" w:rsidRPr="00D05332">
        <w:rPr>
          <w:rFonts w:ascii="Times New Roman" w:hAnsi="Times New Roman" w:cs="Times New Roman"/>
          <w:sz w:val="28"/>
          <w:szCs w:val="28"/>
          <w:lang w:eastAsia="ar-SA"/>
        </w:rPr>
        <w:t>обнародования.</w:t>
      </w:r>
    </w:p>
    <w:p w:rsidR="005958BC" w:rsidRDefault="005958BC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5332" w:rsidRDefault="00D05332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78AC" w:rsidRDefault="005F78AC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Нижнебаканского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F78AC" w:rsidRPr="009F4098" w:rsidRDefault="005F78AC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Крымского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И.И.Гернеший</w:t>
      </w:r>
      <w:proofErr w:type="spellEnd"/>
    </w:p>
    <w:p w:rsidR="005958BC" w:rsidRPr="009F4098" w:rsidRDefault="005958BC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4098" w:rsidRDefault="009F4098" w:rsidP="005F78AC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90A" w:rsidRDefault="0061090A" w:rsidP="005F78AC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4098" w:rsidRDefault="009F4098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Default="005958BC" w:rsidP="000467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72EC" w:rsidRPr="009F4098" w:rsidRDefault="004772EC" w:rsidP="000467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05332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5958BC" w:rsidRPr="009F4098" w:rsidRDefault="004772EC" w:rsidP="000467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 постановлению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5F78AC" w:rsidRDefault="005F78AC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5F78AC">
        <w:rPr>
          <w:rFonts w:ascii="Times New Roman" w:hAnsi="Times New Roman" w:cs="Times New Roman"/>
          <w:sz w:val="28"/>
          <w:szCs w:val="28"/>
          <w:lang w:eastAsia="ar-SA"/>
        </w:rPr>
        <w:t xml:space="preserve">Нижнебаканского сельского </w:t>
      </w:r>
    </w:p>
    <w:p w:rsidR="009F4098" w:rsidRPr="005F78AC" w:rsidRDefault="005F78AC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5F78AC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Крымского района </w:t>
      </w:r>
    </w:p>
    <w:p w:rsidR="005958BC" w:rsidRPr="009F4098" w:rsidRDefault="005958BC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F571F8">
        <w:rPr>
          <w:rFonts w:ascii="Times New Roman" w:hAnsi="Times New Roman" w:cs="Times New Roman"/>
          <w:sz w:val="28"/>
          <w:szCs w:val="28"/>
          <w:lang w:eastAsia="ar-SA"/>
        </w:rPr>
        <w:t xml:space="preserve"> 17.12.2018 г.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4098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571F8">
        <w:rPr>
          <w:rFonts w:ascii="Times New Roman" w:hAnsi="Times New Roman" w:cs="Times New Roman"/>
          <w:sz w:val="28"/>
          <w:szCs w:val="28"/>
          <w:lang w:eastAsia="ar-SA"/>
        </w:rPr>
        <w:t xml:space="preserve"> 203</w:t>
      </w:r>
    </w:p>
    <w:p w:rsidR="004772EC" w:rsidRPr="00D05332" w:rsidRDefault="004772EC" w:rsidP="005F78A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4772EC" w:rsidRPr="00D05332" w:rsidRDefault="004772EC" w:rsidP="005F78A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4"/>
          <w:lang w:eastAsia="ar-SA"/>
        </w:rPr>
      </w:pPr>
      <w:r w:rsidRPr="00D05332">
        <w:rPr>
          <w:rFonts w:ascii="Times New Roman" w:hAnsi="Times New Roman" w:cs="Times New Roman"/>
          <w:b w:val="0"/>
          <w:sz w:val="28"/>
          <w:szCs w:val="24"/>
          <w:lang w:eastAsia="ar-SA"/>
        </w:rPr>
        <w:t>ПОЛОЖЕНИЕ</w:t>
      </w:r>
    </w:p>
    <w:p w:rsidR="004772EC" w:rsidRPr="00D05332" w:rsidRDefault="004772EC" w:rsidP="005F78A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4"/>
          <w:lang w:eastAsia="ar-SA"/>
        </w:rPr>
      </w:pPr>
      <w:r w:rsidRPr="00D05332"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 о стратегическом планировании в Нижнебаканском сельском поселении Крымского района</w:t>
      </w:r>
    </w:p>
    <w:p w:rsidR="005958BC" w:rsidRPr="005205F1" w:rsidRDefault="005958BC" w:rsidP="00046777">
      <w:pPr>
        <w:spacing w:after="1" w:line="240" w:lineRule="exact"/>
        <w:rPr>
          <w:sz w:val="24"/>
          <w:szCs w:val="24"/>
        </w:rPr>
      </w:pPr>
    </w:p>
    <w:p w:rsidR="005958BC" w:rsidRPr="00D05332" w:rsidRDefault="00D05332" w:rsidP="00D05332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05332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Раздел 1</w:t>
      </w:r>
    </w:p>
    <w:p w:rsidR="004772EC" w:rsidRPr="00D05332" w:rsidRDefault="004772E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05332">
        <w:rPr>
          <w:rFonts w:ascii="Times New Roman" w:eastAsiaTheme="minorHAnsi" w:hAnsi="Times New Roman" w:cs="Times New Roman"/>
          <w:sz w:val="28"/>
          <w:szCs w:val="24"/>
          <w:lang w:eastAsia="en-US"/>
        </w:rPr>
        <w:t>Общие положения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стратегическом планировании в </w:t>
      </w:r>
      <w:r w:rsidR="00676239"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Нижнебаканском сельском поселении Крымского района </w:t>
      </w: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9F4098"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</w:t>
      </w:r>
      <w:r w:rsidR="004772EC"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) разработано в соответствии с Ф</w:t>
      </w: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едеральными законами от </w:t>
      </w:r>
      <w:r w:rsidR="004772EC"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  </w:t>
      </w: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="009F4098" w:rsidRPr="00D053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D053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4098"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</w:t>
      </w:r>
      <w:r w:rsidR="004772EC"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28 июня 2014 года</w:t>
      </w: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="009F4098" w:rsidRPr="00D053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D053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9" w:history="1">
        <w:r w:rsidRPr="00D053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муниципальном образовании </w:t>
      </w:r>
      <w:r w:rsidR="009F4098"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(поселении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муниципальное</w:t>
      </w:r>
      <w:proofErr w:type="gramEnd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(поселение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5958BC" w:rsidRPr="00D05332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0" w:history="1">
        <w:r w:rsidRPr="00D053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AF1B83"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 июня 2014 года </w:t>
      </w:r>
      <w:r w:rsidR="009F4098"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="00676239"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Нижнебаканском сельском поселении Крымского района </w:t>
      </w: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соответствии с принципами и задачами, указанными в Федеральном </w:t>
      </w:r>
      <w:hyperlink r:id="rId11" w:history="1">
        <w:r w:rsidRPr="00D053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AF1B83"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 июня 2014 года </w:t>
      </w:r>
      <w:r w:rsidR="009F4098"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9F4098"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D05332" w:rsidRDefault="00D05332" w:rsidP="00D05332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05332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Раздел 2</w:t>
      </w:r>
    </w:p>
    <w:p w:rsidR="00AF1B83" w:rsidRPr="00D05332" w:rsidRDefault="00AF1B83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05332">
        <w:rPr>
          <w:rFonts w:ascii="Times New Roman" w:eastAsiaTheme="minorHAnsi" w:hAnsi="Times New Roman" w:cs="Times New Roman"/>
          <w:sz w:val="28"/>
          <w:szCs w:val="24"/>
          <w:lang w:eastAsia="en-US"/>
        </w:rPr>
        <w:t>Участники и полномочия участников 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A53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 w:rsid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40A53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67623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Нижнебаканского сельского поселения Крымского района;</w:t>
      </w:r>
    </w:p>
    <w:p w:rsidR="00240A53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67623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Нижнебаканского сельского поселения Крымского района;</w:t>
      </w:r>
    </w:p>
    <w:p w:rsidR="005958BC" w:rsidRPr="009F4098" w:rsidRDefault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6. К полномочиям органов местного самоуправления </w:t>
      </w:r>
      <w:r w:rsidR="00676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Нижнебаканского сельского поселения Крымского района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стратегического планирования относятся: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D05332" w:rsidRDefault="00D05332" w:rsidP="00D05332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05332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Раздел 3</w:t>
      </w:r>
    </w:p>
    <w:p w:rsidR="00AF1B83" w:rsidRPr="00D05332" w:rsidRDefault="00AF1B83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05332">
        <w:rPr>
          <w:rFonts w:ascii="Times New Roman" w:eastAsiaTheme="minorHAnsi" w:hAnsi="Times New Roman" w:cs="Times New Roman"/>
          <w:sz w:val="28"/>
          <w:szCs w:val="24"/>
          <w:lang w:eastAsia="en-US"/>
        </w:rPr>
        <w:t>Документы 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D05332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347BA8" w:rsidRPr="00D05332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D05332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 от  </w:t>
      </w:r>
      <w:r w:rsidR="00AF1B83"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 июня 2014 года </w:t>
      </w:r>
      <w:r w:rsidRPr="00D05332">
        <w:rPr>
          <w:rFonts w:ascii="Times New Roman" w:hAnsi="Times New Roman" w:cs="Times New Roman"/>
          <w:sz w:val="28"/>
          <w:szCs w:val="28"/>
          <w:lang w:eastAsia="ar-SA"/>
        </w:rPr>
        <w:t>№ 172-ФЗ «О стратегическом планировании в Российской Федерации»)</w:t>
      </w: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7BA8" w:rsidRPr="00D05332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3" w:history="1">
        <w:r w:rsidRPr="00D05332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AF1B83"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 июня 2014 года </w:t>
      </w:r>
      <w:r w:rsidRPr="00D05332">
        <w:rPr>
          <w:rFonts w:ascii="Times New Roman" w:hAnsi="Times New Roman" w:cs="Times New Roman"/>
          <w:sz w:val="28"/>
          <w:szCs w:val="28"/>
          <w:lang w:eastAsia="ar-SA"/>
        </w:rPr>
        <w:t xml:space="preserve"> № 172-ФЗ «О стратегическом планировании в Российской Федерации»)</w:t>
      </w: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на среднесрочный или долгосрочный периоды;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в соответс</w:t>
      </w:r>
      <w:r w:rsidR="00AF1B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твии с порядком, установленным </w:t>
      </w:r>
      <w:r w:rsidR="00AF1B83"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C93C94"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 </w:t>
      </w:r>
      <w:r w:rsidR="00676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Нижнебаканского сельского поселения Крымского района </w:t>
      </w:r>
      <w:r w:rsidR="00CD145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CD1456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  <w:proofErr w:type="gramEnd"/>
    </w:p>
    <w:p w:rsidR="005958BC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67623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Нижнебаканского сельского поселения Крымского района.</w:t>
      </w:r>
    </w:p>
    <w:p w:rsidR="002F0C59" w:rsidRPr="009F4098" w:rsidRDefault="002F0C5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D05332" w:rsidRDefault="00D05332" w:rsidP="00D05332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Раздел 4</w:t>
      </w:r>
    </w:p>
    <w:p w:rsidR="00AF1B83" w:rsidRPr="00D05332" w:rsidRDefault="00AF1B83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05332">
        <w:rPr>
          <w:rFonts w:ascii="Times New Roman" w:eastAsiaTheme="minorHAnsi" w:hAnsi="Times New Roman" w:cs="Times New Roman"/>
          <w:sz w:val="28"/>
          <w:szCs w:val="24"/>
          <w:lang w:eastAsia="en-US"/>
        </w:rPr>
        <w:t>Стратегия социально-экономического развития муниципального образования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достигнутых целей социально-экономического развития муниципального образования;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приоритеты, цели, задачи и направления социально-экономической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политики муниципального образования;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5958BC" w:rsidRPr="005205F1" w:rsidRDefault="00046777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муниципальных программах муниципального образования, утверждаем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5958BC" w:rsidRPr="00D05332" w:rsidRDefault="005958BC">
      <w:pPr>
        <w:pStyle w:val="ConsPlusNormal"/>
        <w:rPr>
          <w:sz w:val="24"/>
        </w:rPr>
      </w:pPr>
    </w:p>
    <w:p w:rsidR="005958BC" w:rsidRPr="00D05332" w:rsidRDefault="00D05332" w:rsidP="00D05332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05332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Раздел 5</w:t>
      </w:r>
    </w:p>
    <w:p w:rsidR="00AF1B83" w:rsidRPr="00D05332" w:rsidRDefault="00AF1B83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D05332">
        <w:rPr>
          <w:rFonts w:ascii="Times New Roman" w:eastAsiaTheme="minorHAnsi" w:hAnsi="Times New Roman" w:cs="Times New Roman"/>
          <w:sz w:val="28"/>
          <w:szCs w:val="24"/>
          <w:lang w:eastAsia="en-US"/>
        </w:rPr>
        <w:t>Прогноз социально-экономического развития муниципального образования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 Прогноз социально-экономического развития муниципального образования на долгосрочный или среднесрочный периоды.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22.1. Прогноз социально-экономического развития муниципального образования на долгосрочный или среднесрочный периоды содержит: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иные положения, определенны</w:t>
      </w:r>
      <w:r w:rsid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5958BC" w:rsidRDefault="005958BC" w:rsidP="00D0533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4" w:history="1">
        <w:r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D05332" w:rsidRPr="005205F1" w:rsidRDefault="00D05332" w:rsidP="00D0533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D05332" w:rsidRDefault="00D05332" w:rsidP="00D05332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05332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Раздел 6</w:t>
      </w:r>
    </w:p>
    <w:p w:rsidR="00AF1B83" w:rsidRPr="00D05332" w:rsidRDefault="00AF1B83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D05332">
        <w:rPr>
          <w:rFonts w:ascii="Times New Roman" w:eastAsiaTheme="minorHAnsi" w:hAnsi="Times New Roman" w:cs="Times New Roman"/>
          <w:sz w:val="28"/>
          <w:szCs w:val="24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5958BC" w:rsidRPr="005205F1" w:rsidRDefault="00347BA8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25.1. Муниципальные программы муниципального образования разрабатываются в соответствии с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25.2. Перечень муниципальных программ муниципального образования и порядок принятия решения об их разработке, формировании и реализации утверждаются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25.3. В случае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D05332" w:rsidRDefault="00D05332" w:rsidP="00D05332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</w:p>
    <w:p w:rsidR="00AF1B83" w:rsidRPr="00D05332" w:rsidRDefault="00AF1B83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332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C117E0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Pr="00C117E0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5958BC" w:rsidRPr="005205F1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ежегодный отчет главы </w:t>
      </w:r>
      <w:r w:rsidR="00676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Нижнебаканского сельского поселения Крымского района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результатах своей деятельности и деятельности администрации муниципального образования;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Порядок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676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Нижнебаканского сельского поселения Крымского района,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сведений, отнесенных к государственной, коммерческой, служебной и иной охраняемой законом тайне.</w:t>
      </w:r>
    </w:p>
    <w:p w:rsidR="00AF1B83" w:rsidRPr="005205F1" w:rsidRDefault="00AF1B83" w:rsidP="005205F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D05332" w:rsidRDefault="00D05332" w:rsidP="00D05332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05332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Раздел 8</w:t>
      </w:r>
    </w:p>
    <w:p w:rsidR="00673EA0" w:rsidRPr="00D05332" w:rsidRDefault="00673EA0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05332">
        <w:rPr>
          <w:rFonts w:ascii="Times New Roman" w:eastAsiaTheme="minorHAnsi" w:hAnsi="Times New Roman" w:cs="Times New Roman"/>
          <w:sz w:val="28"/>
          <w:szCs w:val="24"/>
          <w:lang w:eastAsia="en-US"/>
        </w:rPr>
        <w:t>Ответственность за нарушение законодательства в сфере стратегического планирования</w:t>
      </w:r>
      <w:bookmarkStart w:id="0" w:name="_GoBack"/>
      <w:bookmarkEnd w:id="0"/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239" w:rsidRDefault="005958BC" w:rsidP="0067623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676239" w:rsidRDefault="00676239" w:rsidP="0067623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5332" w:rsidRDefault="00D05332" w:rsidP="0067623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5332" w:rsidRPr="00676239" w:rsidRDefault="00D05332" w:rsidP="0067623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239" w:rsidRDefault="00676239" w:rsidP="00676239">
      <w:pPr>
        <w:spacing w:after="0"/>
        <w:rPr>
          <w:rFonts w:ascii="Times New Roman" w:hAnsi="Times New Roman" w:cs="Times New Roman"/>
          <w:sz w:val="28"/>
        </w:rPr>
      </w:pPr>
      <w:r w:rsidRPr="00676239">
        <w:rPr>
          <w:rFonts w:ascii="Times New Roman" w:hAnsi="Times New Roman" w:cs="Times New Roman"/>
          <w:sz w:val="28"/>
        </w:rPr>
        <w:t xml:space="preserve">Главный специалист администрации </w:t>
      </w:r>
    </w:p>
    <w:p w:rsidR="00676239" w:rsidRDefault="00676239" w:rsidP="00676239">
      <w:pPr>
        <w:spacing w:after="0"/>
        <w:rPr>
          <w:rFonts w:ascii="Times New Roman" w:hAnsi="Times New Roman" w:cs="Times New Roman"/>
          <w:sz w:val="28"/>
        </w:rPr>
      </w:pPr>
      <w:r w:rsidRPr="00676239">
        <w:rPr>
          <w:rFonts w:ascii="Times New Roman" w:hAnsi="Times New Roman" w:cs="Times New Roman"/>
          <w:sz w:val="28"/>
        </w:rPr>
        <w:t xml:space="preserve">Нижнебаканского сельского поселения </w:t>
      </w:r>
    </w:p>
    <w:p w:rsidR="00676239" w:rsidRPr="00676239" w:rsidRDefault="00676239" w:rsidP="00676239">
      <w:pPr>
        <w:spacing w:after="0"/>
        <w:rPr>
          <w:rFonts w:ascii="Times New Roman" w:hAnsi="Times New Roman" w:cs="Times New Roman"/>
          <w:sz w:val="28"/>
        </w:rPr>
      </w:pPr>
      <w:r w:rsidRPr="00676239">
        <w:rPr>
          <w:rFonts w:ascii="Times New Roman" w:hAnsi="Times New Roman" w:cs="Times New Roman"/>
          <w:sz w:val="28"/>
        </w:rPr>
        <w:t xml:space="preserve">Крымского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О.В.Корниенко</w:t>
      </w:r>
      <w:proofErr w:type="spellEnd"/>
    </w:p>
    <w:sectPr w:rsidR="00676239" w:rsidRPr="00676239" w:rsidSect="004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58BC"/>
    <w:rsid w:val="00046777"/>
    <w:rsid w:val="00062F4F"/>
    <w:rsid w:val="00102A24"/>
    <w:rsid w:val="00145B20"/>
    <w:rsid w:val="001E27A0"/>
    <w:rsid w:val="00240A53"/>
    <w:rsid w:val="002C656D"/>
    <w:rsid w:val="002F0C59"/>
    <w:rsid w:val="00301A7F"/>
    <w:rsid w:val="00347BA8"/>
    <w:rsid w:val="004772EC"/>
    <w:rsid w:val="005205F1"/>
    <w:rsid w:val="0056029B"/>
    <w:rsid w:val="005736E5"/>
    <w:rsid w:val="005832A5"/>
    <w:rsid w:val="005958BC"/>
    <w:rsid w:val="005F78AC"/>
    <w:rsid w:val="0061090A"/>
    <w:rsid w:val="00673EA0"/>
    <w:rsid w:val="00676239"/>
    <w:rsid w:val="00691693"/>
    <w:rsid w:val="007C1379"/>
    <w:rsid w:val="008D03EB"/>
    <w:rsid w:val="00951529"/>
    <w:rsid w:val="009B7950"/>
    <w:rsid w:val="009C1A41"/>
    <w:rsid w:val="009F4098"/>
    <w:rsid w:val="00A75A07"/>
    <w:rsid w:val="00AF1B83"/>
    <w:rsid w:val="00BB0575"/>
    <w:rsid w:val="00BE67A0"/>
    <w:rsid w:val="00C117E0"/>
    <w:rsid w:val="00C93C94"/>
    <w:rsid w:val="00CD1456"/>
    <w:rsid w:val="00CD77C2"/>
    <w:rsid w:val="00D05332"/>
    <w:rsid w:val="00D14E49"/>
    <w:rsid w:val="00D92627"/>
    <w:rsid w:val="00DC28F1"/>
    <w:rsid w:val="00E23C9A"/>
    <w:rsid w:val="00F571F8"/>
    <w:rsid w:val="00F64538"/>
    <w:rsid w:val="00FC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F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F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0198A5D4188AC8E4C235806F659FAA3D9F69992D1ECBEA93615727C2FF8F39A95B8FEB2AC8514C538AE3E8B33xF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3D8F29A9BD7ECBEA93615727C2FF8F39A95B8FEB2AC8514C538AE3E8B33xFO" TargetMode="External"/><Relationship Id="rId14" Type="http://schemas.openxmlformats.org/officeDocument/2006/relationships/hyperlink" Target="consultantplus://offline/ref=5910198A5D4188AC8E4C235806F659FAA3D8F29A9BD7ECBEA93615727C2FF8F39A95B8FEB2AC8514C538AE3E8B33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B8FAA-2F5E-43E7-BF1C-CEA8CAD8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</cp:lastModifiedBy>
  <cp:revision>6</cp:revision>
  <cp:lastPrinted>2018-12-19T06:57:00Z</cp:lastPrinted>
  <dcterms:created xsi:type="dcterms:W3CDTF">2018-12-18T12:44:00Z</dcterms:created>
  <dcterms:modified xsi:type="dcterms:W3CDTF">2018-12-21T11:55:00Z</dcterms:modified>
</cp:coreProperties>
</file>